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49" w:rsidRDefault="00370D49">
      <w:pPr>
        <w:widowControl w:val="0"/>
        <w:autoSpaceDE w:val="0"/>
        <w:autoSpaceDN w:val="0"/>
        <w:adjustRightInd w:val="0"/>
        <w:spacing w:after="0"/>
        <w:outlineLvl w:val="0"/>
        <w:rPr>
          <w:rFonts w:ascii="Calibri" w:hAnsi="Calibri" w:cs="Calibri"/>
        </w:rPr>
      </w:pPr>
    </w:p>
    <w:p w:rsidR="00370D49" w:rsidRDefault="00370D49">
      <w:pPr>
        <w:widowControl w:val="0"/>
        <w:autoSpaceDE w:val="0"/>
        <w:autoSpaceDN w:val="0"/>
        <w:adjustRightInd w:val="0"/>
        <w:spacing w:after="0"/>
        <w:rPr>
          <w:rFonts w:ascii="Calibri" w:hAnsi="Calibri" w:cs="Calibri"/>
        </w:rPr>
      </w:pPr>
      <w:r>
        <w:rPr>
          <w:rFonts w:ascii="Calibri" w:hAnsi="Calibri" w:cs="Calibri"/>
        </w:rPr>
        <w:t>30 декабря 2008 года N 307-ФЗ</w:t>
      </w:r>
      <w:r>
        <w:rPr>
          <w:rFonts w:ascii="Calibri" w:hAnsi="Calibri" w:cs="Calibri"/>
        </w:rPr>
        <w:br/>
      </w:r>
    </w:p>
    <w:p w:rsidR="00370D49" w:rsidRDefault="00370D49">
      <w:pPr>
        <w:widowControl w:val="0"/>
        <w:pBdr>
          <w:bottom w:val="single" w:sz="6" w:space="0" w:color="auto"/>
        </w:pBdr>
        <w:autoSpaceDE w:val="0"/>
        <w:autoSpaceDN w:val="0"/>
        <w:adjustRightInd w:val="0"/>
        <w:spacing w:after="0"/>
        <w:rPr>
          <w:rFonts w:ascii="Calibri" w:hAnsi="Calibri" w:cs="Calibri"/>
          <w:sz w:val="5"/>
          <w:szCs w:val="5"/>
        </w:rPr>
      </w:pPr>
    </w:p>
    <w:p w:rsidR="00370D49" w:rsidRDefault="00370D49">
      <w:pPr>
        <w:widowControl w:val="0"/>
        <w:autoSpaceDE w:val="0"/>
        <w:autoSpaceDN w:val="0"/>
        <w:adjustRightInd w:val="0"/>
        <w:spacing w:after="0"/>
        <w:rPr>
          <w:rFonts w:ascii="Calibri" w:hAnsi="Calibri" w:cs="Calibri"/>
        </w:rPr>
      </w:pPr>
    </w:p>
    <w:p w:rsidR="00370D49" w:rsidRDefault="00370D49">
      <w:pPr>
        <w:widowControl w:val="0"/>
        <w:autoSpaceDE w:val="0"/>
        <w:autoSpaceDN w:val="0"/>
        <w:adjustRightInd w:val="0"/>
        <w:spacing w:after="0"/>
        <w:jc w:val="center"/>
        <w:rPr>
          <w:rFonts w:ascii="Calibri" w:hAnsi="Calibri" w:cs="Calibri"/>
          <w:b/>
          <w:bCs/>
        </w:rPr>
      </w:pPr>
      <w:r>
        <w:rPr>
          <w:rFonts w:ascii="Calibri" w:hAnsi="Calibri" w:cs="Calibri"/>
          <w:b/>
          <w:bCs/>
        </w:rPr>
        <w:t>РОССИЙСКАЯ ФЕДЕРАЦИЯ</w:t>
      </w:r>
    </w:p>
    <w:p w:rsidR="00370D49" w:rsidRDefault="00370D49">
      <w:pPr>
        <w:widowControl w:val="0"/>
        <w:autoSpaceDE w:val="0"/>
        <w:autoSpaceDN w:val="0"/>
        <w:adjustRightInd w:val="0"/>
        <w:spacing w:after="0"/>
        <w:jc w:val="center"/>
        <w:rPr>
          <w:rFonts w:ascii="Calibri" w:hAnsi="Calibri" w:cs="Calibri"/>
          <w:b/>
          <w:bCs/>
        </w:rPr>
      </w:pPr>
    </w:p>
    <w:p w:rsidR="00370D49" w:rsidRDefault="00370D49">
      <w:pPr>
        <w:widowControl w:val="0"/>
        <w:autoSpaceDE w:val="0"/>
        <w:autoSpaceDN w:val="0"/>
        <w:adjustRightInd w:val="0"/>
        <w:spacing w:after="0"/>
        <w:jc w:val="center"/>
        <w:rPr>
          <w:rFonts w:ascii="Calibri" w:hAnsi="Calibri" w:cs="Calibri"/>
          <w:b/>
          <w:bCs/>
        </w:rPr>
      </w:pPr>
      <w:r>
        <w:rPr>
          <w:rFonts w:ascii="Calibri" w:hAnsi="Calibri" w:cs="Calibri"/>
          <w:b/>
          <w:bCs/>
        </w:rPr>
        <w:t>ФЕДЕРАЛЬНЫЙ ЗАКОН</w:t>
      </w:r>
    </w:p>
    <w:p w:rsidR="00370D49" w:rsidRDefault="00370D49">
      <w:pPr>
        <w:widowControl w:val="0"/>
        <w:autoSpaceDE w:val="0"/>
        <w:autoSpaceDN w:val="0"/>
        <w:adjustRightInd w:val="0"/>
        <w:spacing w:after="0"/>
        <w:jc w:val="center"/>
        <w:rPr>
          <w:rFonts w:ascii="Calibri" w:hAnsi="Calibri" w:cs="Calibri"/>
          <w:b/>
          <w:bCs/>
        </w:rPr>
      </w:pPr>
    </w:p>
    <w:p w:rsidR="00370D49" w:rsidRDefault="00370D49">
      <w:pPr>
        <w:widowControl w:val="0"/>
        <w:autoSpaceDE w:val="0"/>
        <w:autoSpaceDN w:val="0"/>
        <w:adjustRightInd w:val="0"/>
        <w:spacing w:after="0"/>
        <w:jc w:val="center"/>
        <w:rPr>
          <w:rFonts w:ascii="Calibri" w:hAnsi="Calibri" w:cs="Calibri"/>
          <w:b/>
          <w:bCs/>
        </w:rPr>
      </w:pPr>
      <w:r>
        <w:rPr>
          <w:rFonts w:ascii="Calibri" w:hAnsi="Calibri" w:cs="Calibri"/>
          <w:b/>
          <w:bCs/>
        </w:rPr>
        <w:t>ОБ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jc w:val="right"/>
        <w:rPr>
          <w:rFonts w:ascii="Calibri" w:hAnsi="Calibri" w:cs="Calibri"/>
        </w:rPr>
      </w:pPr>
      <w:proofErr w:type="gramStart"/>
      <w:r>
        <w:rPr>
          <w:rFonts w:ascii="Calibri" w:hAnsi="Calibri" w:cs="Calibri"/>
        </w:rPr>
        <w:t>Принят</w:t>
      </w:r>
      <w:proofErr w:type="gramEnd"/>
    </w:p>
    <w:p w:rsidR="00370D49" w:rsidRDefault="00370D49">
      <w:pPr>
        <w:widowControl w:val="0"/>
        <w:autoSpaceDE w:val="0"/>
        <w:autoSpaceDN w:val="0"/>
        <w:adjustRightInd w:val="0"/>
        <w:spacing w:after="0"/>
        <w:jc w:val="right"/>
        <w:rPr>
          <w:rFonts w:ascii="Calibri" w:hAnsi="Calibri" w:cs="Calibri"/>
        </w:rPr>
      </w:pPr>
      <w:r>
        <w:rPr>
          <w:rFonts w:ascii="Calibri" w:hAnsi="Calibri" w:cs="Calibri"/>
        </w:rPr>
        <w:t>Государственной Думой</w:t>
      </w:r>
    </w:p>
    <w:p w:rsidR="00370D49" w:rsidRDefault="00370D49">
      <w:pPr>
        <w:widowControl w:val="0"/>
        <w:autoSpaceDE w:val="0"/>
        <w:autoSpaceDN w:val="0"/>
        <w:adjustRightInd w:val="0"/>
        <w:spacing w:after="0"/>
        <w:jc w:val="right"/>
        <w:rPr>
          <w:rFonts w:ascii="Calibri" w:hAnsi="Calibri" w:cs="Calibri"/>
        </w:rPr>
      </w:pPr>
      <w:r>
        <w:rPr>
          <w:rFonts w:ascii="Calibri" w:hAnsi="Calibri" w:cs="Calibri"/>
        </w:rPr>
        <w:t>24 декабря 2008 года</w:t>
      </w:r>
    </w:p>
    <w:p w:rsidR="00370D49" w:rsidRDefault="00370D49">
      <w:pPr>
        <w:widowControl w:val="0"/>
        <w:autoSpaceDE w:val="0"/>
        <w:autoSpaceDN w:val="0"/>
        <w:adjustRightInd w:val="0"/>
        <w:spacing w:after="0"/>
        <w:jc w:val="right"/>
        <w:rPr>
          <w:rFonts w:ascii="Calibri" w:hAnsi="Calibri" w:cs="Calibri"/>
        </w:rPr>
      </w:pPr>
    </w:p>
    <w:p w:rsidR="00370D49" w:rsidRDefault="00370D49">
      <w:pPr>
        <w:widowControl w:val="0"/>
        <w:autoSpaceDE w:val="0"/>
        <w:autoSpaceDN w:val="0"/>
        <w:adjustRightInd w:val="0"/>
        <w:spacing w:after="0"/>
        <w:jc w:val="right"/>
        <w:rPr>
          <w:rFonts w:ascii="Calibri" w:hAnsi="Calibri" w:cs="Calibri"/>
        </w:rPr>
      </w:pPr>
      <w:r>
        <w:rPr>
          <w:rFonts w:ascii="Calibri" w:hAnsi="Calibri" w:cs="Calibri"/>
        </w:rPr>
        <w:t>Одобрен</w:t>
      </w:r>
    </w:p>
    <w:p w:rsidR="00370D49" w:rsidRDefault="00370D49">
      <w:pPr>
        <w:widowControl w:val="0"/>
        <w:autoSpaceDE w:val="0"/>
        <w:autoSpaceDN w:val="0"/>
        <w:adjustRightInd w:val="0"/>
        <w:spacing w:after="0"/>
        <w:jc w:val="right"/>
        <w:rPr>
          <w:rFonts w:ascii="Calibri" w:hAnsi="Calibri" w:cs="Calibri"/>
        </w:rPr>
      </w:pPr>
      <w:r>
        <w:rPr>
          <w:rFonts w:ascii="Calibri" w:hAnsi="Calibri" w:cs="Calibri"/>
        </w:rPr>
        <w:t>Советом Федерации</w:t>
      </w:r>
    </w:p>
    <w:p w:rsidR="00370D49" w:rsidRDefault="00370D49">
      <w:pPr>
        <w:widowControl w:val="0"/>
        <w:autoSpaceDE w:val="0"/>
        <w:autoSpaceDN w:val="0"/>
        <w:adjustRightInd w:val="0"/>
        <w:spacing w:after="0"/>
        <w:jc w:val="right"/>
        <w:rPr>
          <w:rFonts w:ascii="Calibri" w:hAnsi="Calibri" w:cs="Calibri"/>
        </w:rPr>
      </w:pPr>
      <w:r>
        <w:rPr>
          <w:rFonts w:ascii="Calibri" w:hAnsi="Calibri" w:cs="Calibri"/>
        </w:rPr>
        <w:t>29 декабря 2008 года</w:t>
      </w:r>
    </w:p>
    <w:p w:rsidR="00370D49" w:rsidRDefault="00370D49">
      <w:pPr>
        <w:widowControl w:val="0"/>
        <w:autoSpaceDE w:val="0"/>
        <w:autoSpaceDN w:val="0"/>
        <w:adjustRightInd w:val="0"/>
        <w:spacing w:after="0"/>
        <w:jc w:val="center"/>
        <w:rPr>
          <w:rFonts w:ascii="Calibri" w:hAnsi="Calibri" w:cs="Calibri"/>
        </w:rPr>
      </w:pPr>
    </w:p>
    <w:p w:rsidR="00370D49" w:rsidRDefault="00370D49">
      <w:pPr>
        <w:widowControl w:val="0"/>
        <w:autoSpaceDE w:val="0"/>
        <w:autoSpaceDN w:val="0"/>
        <w:adjustRightInd w:val="0"/>
        <w:spacing w:after="0"/>
        <w:jc w:val="center"/>
        <w:rPr>
          <w:rFonts w:ascii="Calibri" w:hAnsi="Calibri" w:cs="Calibri"/>
        </w:rPr>
      </w:pPr>
      <w:proofErr w:type="gramStart"/>
      <w:r>
        <w:rPr>
          <w:rFonts w:ascii="Calibri" w:hAnsi="Calibri" w:cs="Calibri"/>
        </w:rPr>
        <w:t xml:space="preserve">(в ред. Федеральных законов от 01.07.2010 </w:t>
      </w:r>
      <w:hyperlink r:id="rId4" w:history="1">
        <w:r>
          <w:rPr>
            <w:rFonts w:ascii="Calibri" w:hAnsi="Calibri" w:cs="Calibri"/>
            <w:color w:val="0000FF"/>
          </w:rPr>
          <w:t>N 136-ФЗ</w:t>
        </w:r>
      </w:hyperlink>
      <w:r>
        <w:rPr>
          <w:rFonts w:ascii="Calibri" w:hAnsi="Calibri" w:cs="Calibri"/>
        </w:rPr>
        <w:t>,</w:t>
      </w:r>
      <w:proofErr w:type="gramEnd"/>
    </w:p>
    <w:p w:rsidR="00370D49" w:rsidRDefault="00370D49">
      <w:pPr>
        <w:widowControl w:val="0"/>
        <w:autoSpaceDE w:val="0"/>
        <w:autoSpaceDN w:val="0"/>
        <w:adjustRightInd w:val="0"/>
        <w:spacing w:after="0"/>
        <w:jc w:val="center"/>
        <w:rPr>
          <w:rFonts w:ascii="Calibri" w:hAnsi="Calibri" w:cs="Calibri"/>
        </w:rPr>
      </w:pPr>
      <w:r>
        <w:rPr>
          <w:rFonts w:ascii="Calibri" w:hAnsi="Calibri" w:cs="Calibri"/>
        </w:rPr>
        <w:t xml:space="preserve">от 28.12.2010 </w:t>
      </w:r>
      <w:hyperlink r:id="rId5" w:history="1">
        <w:r>
          <w:rPr>
            <w:rFonts w:ascii="Calibri" w:hAnsi="Calibri" w:cs="Calibri"/>
            <w:color w:val="0000FF"/>
          </w:rPr>
          <w:t>N 400-ФЗ</w:t>
        </w:r>
      </w:hyperlink>
      <w:r>
        <w:rPr>
          <w:rFonts w:ascii="Calibri" w:hAnsi="Calibri" w:cs="Calibri"/>
        </w:rPr>
        <w:t xml:space="preserve">, от 04.05.2011 </w:t>
      </w:r>
      <w:hyperlink r:id="rId6" w:history="1">
        <w:r>
          <w:rPr>
            <w:rFonts w:ascii="Calibri" w:hAnsi="Calibri" w:cs="Calibri"/>
            <w:color w:val="0000FF"/>
          </w:rPr>
          <w:t>N 99-ФЗ</w:t>
        </w:r>
      </w:hyperlink>
      <w:r>
        <w:rPr>
          <w:rFonts w:ascii="Calibri" w:hAnsi="Calibri" w:cs="Calibri"/>
        </w:rPr>
        <w:t>,</w:t>
      </w:r>
    </w:p>
    <w:p w:rsidR="00370D49" w:rsidRDefault="00370D49">
      <w:pPr>
        <w:widowControl w:val="0"/>
        <w:autoSpaceDE w:val="0"/>
        <w:autoSpaceDN w:val="0"/>
        <w:adjustRightInd w:val="0"/>
        <w:spacing w:after="0"/>
        <w:jc w:val="center"/>
        <w:rPr>
          <w:rFonts w:ascii="Calibri" w:hAnsi="Calibri" w:cs="Calibri"/>
        </w:rPr>
      </w:pPr>
      <w:r>
        <w:rPr>
          <w:rFonts w:ascii="Calibri" w:hAnsi="Calibri" w:cs="Calibri"/>
        </w:rPr>
        <w:t xml:space="preserve">от 01.07.2011 </w:t>
      </w:r>
      <w:hyperlink r:id="rId7" w:history="1">
        <w:r>
          <w:rPr>
            <w:rFonts w:ascii="Calibri" w:hAnsi="Calibri" w:cs="Calibri"/>
            <w:color w:val="0000FF"/>
          </w:rPr>
          <w:t>N 169-ФЗ</w:t>
        </w:r>
      </w:hyperlink>
      <w:r>
        <w:rPr>
          <w:rFonts w:ascii="Calibri" w:hAnsi="Calibri" w:cs="Calibri"/>
        </w:rPr>
        <w:t xml:space="preserve">, от 11.07.2011 </w:t>
      </w:r>
      <w:hyperlink r:id="rId8" w:history="1">
        <w:r>
          <w:rPr>
            <w:rFonts w:ascii="Calibri" w:hAnsi="Calibri" w:cs="Calibri"/>
            <w:color w:val="0000FF"/>
          </w:rPr>
          <w:t>N 200-ФЗ</w:t>
        </w:r>
      </w:hyperlink>
      <w:r>
        <w:rPr>
          <w:rFonts w:ascii="Calibri" w:hAnsi="Calibri" w:cs="Calibri"/>
        </w:rPr>
        <w:t>,</w:t>
      </w:r>
    </w:p>
    <w:p w:rsidR="00370D49" w:rsidRDefault="00370D49">
      <w:pPr>
        <w:widowControl w:val="0"/>
        <w:autoSpaceDE w:val="0"/>
        <w:autoSpaceDN w:val="0"/>
        <w:adjustRightInd w:val="0"/>
        <w:spacing w:after="0"/>
        <w:jc w:val="center"/>
        <w:rPr>
          <w:rFonts w:ascii="Calibri" w:hAnsi="Calibri" w:cs="Calibri"/>
        </w:rPr>
      </w:pPr>
      <w:r>
        <w:rPr>
          <w:rFonts w:ascii="Calibri" w:hAnsi="Calibri" w:cs="Calibri"/>
        </w:rPr>
        <w:t xml:space="preserve">от 21.11.2011 </w:t>
      </w:r>
      <w:hyperlink r:id="rId9" w:history="1">
        <w:r>
          <w:rPr>
            <w:rFonts w:ascii="Calibri" w:hAnsi="Calibri" w:cs="Calibri"/>
            <w:color w:val="0000FF"/>
          </w:rPr>
          <w:t>N 327-ФЗ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370D49" w:rsidRDefault="00370D49">
      <w:pPr>
        <w:widowControl w:val="0"/>
        <w:autoSpaceDE w:val="0"/>
        <w:autoSpaceDN w:val="0"/>
        <w:adjustRightInd w:val="0"/>
        <w:spacing w:after="0"/>
        <w:jc w:val="center"/>
        <w:rPr>
          <w:rFonts w:ascii="Calibri" w:hAnsi="Calibri" w:cs="Calibri"/>
        </w:rPr>
      </w:pPr>
      <w:r>
        <w:rPr>
          <w:rFonts w:ascii="Calibri" w:hAnsi="Calibri" w:cs="Calibri"/>
        </w:rPr>
        <w:t xml:space="preserve">от 23.07.2013 </w:t>
      </w:r>
      <w:hyperlink r:id="rId11" w:history="1">
        <w:r>
          <w:rPr>
            <w:rFonts w:ascii="Calibri" w:hAnsi="Calibri" w:cs="Calibri"/>
            <w:color w:val="0000FF"/>
          </w:rPr>
          <w:t>N 251-ФЗ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370D49" w:rsidRDefault="00370D49">
      <w:pPr>
        <w:widowControl w:val="0"/>
        <w:autoSpaceDE w:val="0"/>
        <w:autoSpaceDN w:val="0"/>
        <w:adjustRightInd w:val="0"/>
        <w:spacing w:after="0"/>
        <w:jc w:val="center"/>
        <w:rPr>
          <w:rFonts w:ascii="Calibri" w:hAnsi="Calibri" w:cs="Calibri"/>
        </w:rPr>
      </w:pPr>
      <w:r>
        <w:rPr>
          <w:rFonts w:ascii="Calibri" w:hAnsi="Calibri" w:cs="Calibri"/>
        </w:rPr>
        <w:t xml:space="preserve">от 04.03.2014 </w:t>
      </w:r>
      <w:hyperlink r:id="rId13" w:history="1">
        <w:r>
          <w:rPr>
            <w:rFonts w:ascii="Calibri" w:hAnsi="Calibri" w:cs="Calibri"/>
            <w:color w:val="0000FF"/>
          </w:rPr>
          <w:t>N 23-ФЗ</w:t>
        </w:r>
      </w:hyperlink>
      <w:r>
        <w:rPr>
          <w:rFonts w:ascii="Calibri" w:hAnsi="Calibri" w:cs="Calibri"/>
        </w:rPr>
        <w:t>,</w:t>
      </w:r>
    </w:p>
    <w:p w:rsidR="00370D49" w:rsidRDefault="00370D49">
      <w:pPr>
        <w:widowControl w:val="0"/>
        <w:autoSpaceDE w:val="0"/>
        <w:autoSpaceDN w:val="0"/>
        <w:adjustRightInd w:val="0"/>
        <w:spacing w:after="0"/>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13.12.2010 N 358-ФЗ)</w:t>
      </w:r>
    </w:p>
    <w:p w:rsidR="00370D49" w:rsidRDefault="00370D49">
      <w:pPr>
        <w:widowControl w:val="0"/>
        <w:autoSpaceDE w:val="0"/>
        <w:autoSpaceDN w:val="0"/>
        <w:adjustRightInd w:val="0"/>
        <w:spacing w:after="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bookmarkStart w:id="0" w:name="Par28"/>
      <w:bookmarkEnd w:id="0"/>
      <w:r>
        <w:rPr>
          <w:rFonts w:ascii="Calibri" w:hAnsi="Calibri" w:cs="Calibri"/>
        </w:rPr>
        <w:lastRenderedPageBreak/>
        <w:t>Статья 1. Аудиторская деятельность</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Настоящий Федеральный закон определяет правовые основы регулирования аудиторской деятельности в Российской Федерации.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Аудит - независимая проверка бухгалтерской (финансовой) отчетности аудируемого лица в целях выражения мнения о достоверности такой отчетности. </w:t>
      </w:r>
      <w:proofErr w:type="gramStart"/>
      <w:r>
        <w:rPr>
          <w:rFonts w:ascii="Calibri" w:hAnsi="Calibri" w:cs="Calibri"/>
        </w:rPr>
        <w:t xml:space="preserve">Для целей настоящего Федерального закона под бухгалтерской (финансовой) отчетностью аудируемого лица понимается отчетность, предусмотренная Федеральным </w:t>
      </w:r>
      <w:hyperlink r:id="rId15" w:history="1">
        <w:r>
          <w:rPr>
            <w:rFonts w:ascii="Calibri" w:hAnsi="Calibri" w:cs="Calibri"/>
            <w:color w:val="0000FF"/>
          </w:rPr>
          <w:t>законом</w:t>
        </w:r>
      </w:hyperlink>
      <w:r>
        <w:rPr>
          <w:rFonts w:ascii="Calibri" w:hAnsi="Calibri" w:cs="Calibri"/>
        </w:rPr>
        <w:t xml:space="preserve"> от 21 ноября 1996 года N 129-ФЗ "О бухгалтерском учете" или изданными в соответствии с ним нормативными правовыми актами, а также аналогичная по составу отчетность, предусмотренная иными федеральными законами или изданными в соответствии с ними нормативными правовыми актами.</w:t>
      </w:r>
      <w:proofErr w:type="gramEnd"/>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4. Перечень сопутствующих аудиту услуг устанавливается федеральными </w:t>
      </w:r>
      <w:hyperlink r:id="rId17" w:history="1">
        <w:r>
          <w:rPr>
            <w:rFonts w:ascii="Calibri" w:hAnsi="Calibri" w:cs="Calibri"/>
            <w:color w:val="0000FF"/>
          </w:rPr>
          <w:t>стандартами</w:t>
        </w:r>
      </w:hyperlink>
      <w:r>
        <w:rPr>
          <w:rFonts w:ascii="Calibri" w:hAnsi="Calibri" w:cs="Calibri"/>
        </w:rPr>
        <w:t xml:space="preserve">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370D49" w:rsidRDefault="00370D49">
      <w:pPr>
        <w:widowControl w:val="0"/>
        <w:autoSpaceDE w:val="0"/>
        <w:autoSpaceDN w:val="0"/>
        <w:adjustRightInd w:val="0"/>
        <w:spacing w:after="0"/>
        <w:ind w:firstLine="540"/>
        <w:rPr>
          <w:rFonts w:ascii="Calibri" w:hAnsi="Calibri" w:cs="Calibri"/>
        </w:rPr>
      </w:pPr>
      <w:bookmarkStart w:id="1" w:name="Par38"/>
      <w:bookmarkEnd w:id="1"/>
      <w:r>
        <w:rPr>
          <w:rFonts w:ascii="Calibri" w:hAnsi="Calibri" w:cs="Calibri"/>
        </w:rPr>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налоговое консультирование, постановку, восстановление и ведение налогового учета, составление налоговых расчетов и деклараций;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анализ финансово-хозяйственной деятельности организаций и индивидуальных предпринимателей, экономическое и финансовое консультирование;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управленческое консультирование, в том числе связанное с реорганизацией организаций или их приватизацией;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6) автоматизацию бухгалтерского учета и внедрение информационных технологий;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7) оценочную деятельность;</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8) разработку и анализ инвестиционных проектов, составление бизнес-планов;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10) обучение в областях, связанных с аудиторской деятельностью.</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8. 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законодательством Российской Федерации.</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Статья 2. Законодательство Российской Федерации и иные нормативные правовые акты, которые регулируют аудиторскую деятельность</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Аудиторская деятельность осуществляется в соответствии с настоящим Федеральным законом, Федеральным </w:t>
      </w:r>
      <w:hyperlink r:id="rId18"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другими федеральными законами, а также принимаемыми в соответствии с ними иными нормативными правовыми актами.</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bookmarkStart w:id="2" w:name="Par55"/>
      <w:bookmarkEnd w:id="2"/>
      <w:r>
        <w:rPr>
          <w:rFonts w:ascii="Calibri" w:hAnsi="Calibri" w:cs="Calibri"/>
        </w:rPr>
        <w:t>Статья 3. Аудиторская организация</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Аудиторская организация - коммерческая организация, являющаяся членом одной из саморегулируемых организаций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Коммерческая организация приобретает право осуществлять аудиторскую деятельность с даты внесения сведений о ней в реестр аудиторов и аудиторских организаций саморегулируемой организац</w:t>
      </w:r>
      <w:proofErr w:type="gramStart"/>
      <w:r>
        <w:rPr>
          <w:rFonts w:ascii="Calibri" w:hAnsi="Calibri" w:cs="Calibri"/>
        </w:rPr>
        <w:t>ии ау</w:t>
      </w:r>
      <w:proofErr w:type="gramEnd"/>
      <w:r>
        <w:rPr>
          <w:rFonts w:ascii="Calibri" w:hAnsi="Calibri" w:cs="Calibri"/>
        </w:rPr>
        <w:t>диторов (далее - реестр аудиторов и аудиторских организаций), членом которой такая организация является.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Коммерческая организация, сведения о которой не внесены в реестр аудиторов и аудиторских организаций в течение трех месяцев </w:t>
      </w:r>
      <w:proofErr w:type="gramStart"/>
      <w:r>
        <w:rPr>
          <w:rFonts w:ascii="Calibri" w:hAnsi="Calibri" w:cs="Calibri"/>
        </w:rPr>
        <w:t>с даты внесения</w:t>
      </w:r>
      <w:proofErr w:type="gramEnd"/>
      <w:r>
        <w:rPr>
          <w:rFonts w:ascii="Calibri" w:hAnsi="Calibri" w:cs="Calibri"/>
        </w:rPr>
        <w:t xml:space="preserve">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bookmarkStart w:id="3" w:name="Par61"/>
      <w:bookmarkEnd w:id="3"/>
      <w:r>
        <w:rPr>
          <w:rFonts w:ascii="Calibri" w:hAnsi="Calibri" w:cs="Calibri"/>
        </w:rPr>
        <w:t>Статья 4. Аудитор</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1. Аудитор - физическое лицо, получившее квалификационный аттестат аудитора и являющееся членом одной из саморегулируемых организаций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Физическое лицо признается аудитором </w:t>
      </w:r>
      <w:proofErr w:type="gramStart"/>
      <w:r>
        <w:rPr>
          <w:rFonts w:ascii="Calibri" w:hAnsi="Calibri" w:cs="Calibri"/>
        </w:rPr>
        <w:t>с даты внесения</w:t>
      </w:r>
      <w:proofErr w:type="gramEnd"/>
      <w:r>
        <w:rPr>
          <w:rFonts w:ascii="Calibri" w:hAnsi="Calibri" w:cs="Calibri"/>
        </w:rPr>
        <w:t xml:space="preserve"> сведений о нем в реестр аудиторов и аудиторских организаций.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w:t>
      </w:r>
      <w:proofErr w:type="gramStart"/>
      <w:r>
        <w:rPr>
          <w:rFonts w:ascii="Calibri" w:hAnsi="Calibri" w:cs="Calibri"/>
        </w:rPr>
        <w:t>ии ау</w:t>
      </w:r>
      <w:proofErr w:type="gramEnd"/>
      <w:r>
        <w:rPr>
          <w:rFonts w:ascii="Calibri" w:hAnsi="Calibri" w:cs="Calibri"/>
        </w:rPr>
        <w:t xml:space="preserve">диторской организацией аудиторской деятельности, а также в оказании прочих услуг, предусмотренных </w:t>
      </w:r>
      <w:hyperlink w:anchor="Par28" w:history="1">
        <w:r>
          <w:rPr>
            <w:rFonts w:ascii="Calibri" w:hAnsi="Calibri" w:cs="Calibri"/>
            <w:color w:val="0000FF"/>
          </w:rPr>
          <w:t>статьей 1</w:t>
        </w:r>
      </w:hyperlink>
      <w:r>
        <w:rPr>
          <w:rFonts w:ascii="Calibri" w:hAnsi="Calibri" w:cs="Calibri"/>
        </w:rPr>
        <w:t xml:space="preserve"> настоящего Федерального закона.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4. Индивидуальный аудитор вправе осуществлять аудиторскую деятельность, а также оказывать прочие услуги в соответствии со </w:t>
      </w:r>
      <w:hyperlink w:anchor="Par38" w:history="1">
        <w:r>
          <w:rPr>
            <w:rFonts w:ascii="Calibri" w:hAnsi="Calibri" w:cs="Calibri"/>
            <w:color w:val="0000FF"/>
          </w:rPr>
          <w:t>статьей 1</w:t>
        </w:r>
      </w:hyperlink>
      <w:r>
        <w:rPr>
          <w:rFonts w:ascii="Calibri" w:hAnsi="Calibri" w:cs="Calibri"/>
        </w:rPr>
        <w:t xml:space="preserve"> настоящего Федерального закона, если </w:t>
      </w:r>
      <w:hyperlink w:anchor="Par88" w:history="1">
        <w:r>
          <w:rPr>
            <w:rFonts w:ascii="Calibri" w:hAnsi="Calibri" w:cs="Calibri"/>
            <w:color w:val="0000FF"/>
          </w:rPr>
          <w:t>иное</w:t>
        </w:r>
      </w:hyperlink>
      <w:r>
        <w:rPr>
          <w:rFonts w:ascii="Calibri" w:hAnsi="Calibri" w:cs="Calibri"/>
        </w:rPr>
        <w:t xml:space="preserve"> не предусмотрено настоящим Федеральным законом.</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Статья 5. Обязательный аудит</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pBdr>
          <w:bottom w:val="single" w:sz="6" w:space="0" w:color="auto"/>
        </w:pBdr>
        <w:autoSpaceDE w:val="0"/>
        <w:autoSpaceDN w:val="0"/>
        <w:adjustRightInd w:val="0"/>
        <w:spacing w:after="0"/>
        <w:rPr>
          <w:rFonts w:ascii="Calibri" w:hAnsi="Calibri" w:cs="Calibri"/>
          <w:sz w:val="5"/>
          <w:szCs w:val="5"/>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КонсультантПлюс: примечание.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Положения части 1 статьи 5 применяются к отношениям, которые возникнут при проведен</w:t>
      </w:r>
      <w:proofErr w:type="gramStart"/>
      <w:r>
        <w:rPr>
          <w:rFonts w:ascii="Calibri" w:hAnsi="Calibri" w:cs="Calibri"/>
        </w:rPr>
        <w:t>ии ау</w:t>
      </w:r>
      <w:proofErr w:type="gramEnd"/>
      <w:r>
        <w:rPr>
          <w:rFonts w:ascii="Calibri" w:hAnsi="Calibri" w:cs="Calibri"/>
        </w:rPr>
        <w:t>дита бухгалтерской (финансовой) отчетности организаций, начиная с указанной отчетности за 2010 год (</w:t>
      </w:r>
      <w:hyperlink r:id="rId19" w:history="1">
        <w:r>
          <w:rPr>
            <w:rFonts w:ascii="Calibri" w:hAnsi="Calibri" w:cs="Calibri"/>
            <w:color w:val="0000FF"/>
          </w:rPr>
          <w:t>часть 2 статьи 2</w:t>
        </w:r>
      </w:hyperlink>
      <w:r>
        <w:rPr>
          <w:rFonts w:ascii="Calibri" w:hAnsi="Calibri" w:cs="Calibri"/>
        </w:rPr>
        <w:t xml:space="preserve"> Федерального закона 28.12.2010 N 400-ФЗ).</w:t>
      </w:r>
    </w:p>
    <w:p w:rsidR="00370D49" w:rsidRDefault="00370D49">
      <w:pPr>
        <w:widowControl w:val="0"/>
        <w:pBdr>
          <w:bottom w:val="single" w:sz="6" w:space="0" w:color="auto"/>
        </w:pBdr>
        <w:autoSpaceDE w:val="0"/>
        <w:autoSpaceDN w:val="0"/>
        <w:adjustRightInd w:val="0"/>
        <w:spacing w:after="0"/>
        <w:rPr>
          <w:rFonts w:ascii="Calibri" w:hAnsi="Calibri" w:cs="Calibri"/>
          <w:sz w:val="5"/>
          <w:szCs w:val="5"/>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Обязательный аудит проводится в случаях:</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если организация имеет организационно-правовую форму открытого акционерного общества;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если ценные бумаги организации допущены к обращению на организованных торгах;</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21.11.2011 N 327-ФЗ)</w:t>
      </w: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roofErr w:type="gramEnd"/>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21.11.2011 N 327-ФЗ)</w:t>
      </w: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 xml:space="preserve">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w:t>
      </w:r>
      <w:r>
        <w:rPr>
          <w:rFonts w:ascii="Calibri" w:hAnsi="Calibri" w:cs="Calibri"/>
        </w:rPr>
        <w:lastRenderedPageBreak/>
        <w:t>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roofErr w:type="gramEnd"/>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публикует сводную (консолидированную) бухгалтерскую (финансовую) отчетность;</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6) в иных случаях, установленных федеральными законами.</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(часть 1 в ред. Федерального </w:t>
      </w:r>
      <w:hyperlink r:id="rId22" w:history="1">
        <w:r>
          <w:rPr>
            <w:rFonts w:ascii="Calibri" w:hAnsi="Calibri" w:cs="Calibri"/>
            <w:color w:val="0000FF"/>
          </w:rPr>
          <w:t>закона</w:t>
        </w:r>
      </w:hyperlink>
      <w:r>
        <w:rPr>
          <w:rFonts w:ascii="Calibri" w:hAnsi="Calibri" w:cs="Calibri"/>
        </w:rPr>
        <w:t xml:space="preserve"> от 28.12.2010 N 400-ФЗ)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Обязательный аудит проводится ежегодно.</w:t>
      </w:r>
    </w:p>
    <w:p w:rsidR="00370D49" w:rsidRDefault="00370D49">
      <w:pPr>
        <w:widowControl w:val="0"/>
        <w:autoSpaceDE w:val="0"/>
        <w:autoSpaceDN w:val="0"/>
        <w:adjustRightInd w:val="0"/>
        <w:spacing w:after="0"/>
        <w:ind w:firstLine="540"/>
        <w:rPr>
          <w:rFonts w:ascii="Calibri" w:hAnsi="Calibri" w:cs="Calibri"/>
        </w:rPr>
      </w:pPr>
      <w:bookmarkStart w:id="4" w:name="Par88"/>
      <w:bookmarkEnd w:id="4"/>
      <w:r>
        <w:rPr>
          <w:rFonts w:ascii="Calibri" w:hAnsi="Calibri" w:cs="Calibri"/>
        </w:rPr>
        <w:t xml:space="preserve">3. </w:t>
      </w:r>
      <w:proofErr w:type="gramStart"/>
      <w:r>
        <w:rPr>
          <w:rFonts w:ascii="Calibri" w:hAnsi="Calibri" w:cs="Calibri"/>
        </w:rPr>
        <w:t>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 проводится только аудиторскими организациями.</w:t>
      </w:r>
      <w:proofErr w:type="gramEnd"/>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01.07.2010 </w:t>
      </w:r>
      <w:hyperlink r:id="rId23" w:history="1">
        <w:r>
          <w:rPr>
            <w:rFonts w:ascii="Calibri" w:hAnsi="Calibri" w:cs="Calibri"/>
            <w:color w:val="0000FF"/>
          </w:rPr>
          <w:t>N 136-ФЗ</w:t>
        </w:r>
      </w:hyperlink>
      <w:r>
        <w:rPr>
          <w:rFonts w:ascii="Calibri" w:hAnsi="Calibri" w:cs="Calibri"/>
        </w:rPr>
        <w:t xml:space="preserve">, от 21.11.2011 </w:t>
      </w:r>
      <w:hyperlink r:id="rId24" w:history="1">
        <w:r>
          <w:rPr>
            <w:rFonts w:ascii="Calibri" w:hAnsi="Calibri" w:cs="Calibri"/>
            <w:color w:val="0000FF"/>
          </w:rPr>
          <w:t>N 327-ФЗ</w:t>
        </w:r>
      </w:hyperlink>
      <w:r>
        <w:rPr>
          <w:rFonts w:ascii="Calibri" w:hAnsi="Calibri" w:cs="Calibri"/>
        </w:rPr>
        <w:t>)</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4. </w:t>
      </w:r>
      <w:proofErr w:type="gramStart"/>
      <w:r>
        <w:rPr>
          <w:rFonts w:ascii="Calibri" w:hAnsi="Calibri" w:cs="Calibri"/>
        </w:rPr>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w:t>
      </w:r>
      <w:proofErr w:type="gramEnd"/>
      <w:r>
        <w:rPr>
          <w:rFonts w:ascii="Calibri" w:hAnsi="Calibri" w:cs="Calibri"/>
        </w:rPr>
        <w:t xml:space="preserve"> конкурса в </w:t>
      </w:r>
      <w:hyperlink r:id="rId2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не является обязательным.</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(часть 4 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Статья 6. Аудиторское заключение</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Аудиторское заключение должно содержать:</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наименование "Аудиторское заключение";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указание адресата (акционеры акционерного общества, участники общества с </w:t>
      </w:r>
      <w:r>
        <w:rPr>
          <w:rFonts w:ascii="Calibri" w:hAnsi="Calibri" w:cs="Calibri"/>
        </w:rPr>
        <w:lastRenderedPageBreak/>
        <w:t>ограниченной ответственностью, иные лица);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сведения об аудируемом лице: наименование, государственный регистрационный номер, место нахождения;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w:t>
      </w:r>
      <w:proofErr w:type="gramStart"/>
      <w:r>
        <w:rPr>
          <w:rFonts w:ascii="Calibri" w:hAnsi="Calibri" w:cs="Calibri"/>
        </w:rPr>
        <w:t>ии ау</w:t>
      </w:r>
      <w:proofErr w:type="gramEnd"/>
      <w:r>
        <w:rPr>
          <w:rFonts w:ascii="Calibri" w:hAnsi="Calibri" w:cs="Calibri"/>
        </w:rPr>
        <w:t>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аудируемым лицом и аудиторской организацией, индивидуальным аудитором;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аудируемого лица (объем аудита);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7) мнение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8) указание даты заключения.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Требования к форме, содержанию, порядку подписания и представления аудиторского заключения устанавливаются федеральными </w:t>
      </w:r>
      <w:hyperlink r:id="rId27" w:history="1">
        <w:r>
          <w:rPr>
            <w:rFonts w:ascii="Calibri" w:hAnsi="Calibri" w:cs="Calibri"/>
            <w:color w:val="0000FF"/>
          </w:rPr>
          <w:t>стандартами</w:t>
        </w:r>
      </w:hyperlink>
      <w:r>
        <w:rPr>
          <w:rFonts w:ascii="Calibri" w:hAnsi="Calibri" w:cs="Calibri"/>
        </w:rPr>
        <w:t xml:space="preserve">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Аудиторское заключение представляется аудиторской организацией, индивидуальным аудитором только аудируемому лицу либо лицу, заключившему договор оказания аудиторских услуг.</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Статья 7. Стандарты аудиторской деятельности и кодекс профессиональной этики аудиторов</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 Федеральные </w:t>
      </w:r>
      <w:hyperlink r:id="rId28" w:history="1">
        <w:r>
          <w:rPr>
            <w:rFonts w:ascii="Calibri" w:hAnsi="Calibri" w:cs="Calibri"/>
            <w:color w:val="0000FF"/>
          </w:rPr>
          <w:t>стандарты</w:t>
        </w:r>
      </w:hyperlink>
      <w:r>
        <w:rPr>
          <w:rFonts w:ascii="Calibri" w:hAnsi="Calibri" w:cs="Calibri"/>
        </w:rPr>
        <w:t xml:space="preserve">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определяют требования к порядку осуществления аудиторской деятельности, а также регулируют иные вопросы, предусмотренные настоящим Федеральным законом;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разрабатываются в соответствии с международными стандартами аудита;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3) являются обязательными для аудиторских организаций, аудиторов, а также саморегулируемых организаций аудиторов и их работников.</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Стандарты аудиторской деятельности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определяют требования к аудиторским процедурам, дополнительные к требованиям, установленным федеральными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не могут противоречить федеральным стандартам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не должны создавать препятствия осуществлению аудиторскими организациями, индивидуальными аудиторами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являются обязательными для аудиторских организаций, аудиторов, являющихся членами указанной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w:t>
      </w:r>
      <w:hyperlink r:id="rId31" w:history="1">
        <w:r>
          <w:rPr>
            <w:rFonts w:ascii="Calibri" w:hAnsi="Calibri" w:cs="Calibri"/>
            <w:color w:val="0000FF"/>
          </w:rPr>
          <w:t>Кодекс</w:t>
        </w:r>
      </w:hyperlink>
      <w:r>
        <w:rPr>
          <w:rFonts w:ascii="Calibri" w:hAnsi="Calibri" w:cs="Calibri"/>
        </w:rPr>
        <w:t xml:space="preserve"> профессиональной этики аудиторов - свод правил поведения, обязательных для соблюдения аудиторскими организациями, аудиторами при осуществлении ими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Каждая саморегулируемая организация аудиторов принимает одобренный 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bookmarkStart w:id="5" w:name="Par129"/>
      <w:bookmarkEnd w:id="5"/>
      <w:r>
        <w:rPr>
          <w:rFonts w:ascii="Calibri" w:hAnsi="Calibri" w:cs="Calibri"/>
        </w:rPr>
        <w:t>Статья 8. Независимость аудиторских организаций, аудиторов</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Аудит не может осуществляться: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 аудиторскими организациями, руководители и иные должностные лица которых являются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w:t>
      </w:r>
      <w:proofErr w:type="gramStart"/>
      <w:r>
        <w:rPr>
          <w:rFonts w:ascii="Calibri" w:hAnsi="Calibri" w:cs="Calibri"/>
        </w:rPr>
        <w:t>учета</w:t>
      </w:r>
      <w:proofErr w:type="gramEnd"/>
      <w:r>
        <w:rPr>
          <w:rFonts w:ascii="Calibri" w:hAnsi="Calibri" w:cs="Calibri"/>
        </w:rPr>
        <w:t xml:space="preserve"> и составление бухгалтерской (финансовой) отчетности;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аудиторскими организациями, руководители и иные должностные лица которых состоят в близком родстве (родители, супруги, братья, сестры, дети, а также братья, сестры, родители, дети супругов и супруги детей) с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w:t>
      </w:r>
      <w:proofErr w:type="gramStart"/>
      <w:r>
        <w:rPr>
          <w:rFonts w:ascii="Calibri" w:hAnsi="Calibri" w:cs="Calibri"/>
        </w:rPr>
        <w:t>учета</w:t>
      </w:r>
      <w:proofErr w:type="gramEnd"/>
      <w:r>
        <w:rPr>
          <w:rFonts w:ascii="Calibri" w:hAnsi="Calibri" w:cs="Calibri"/>
        </w:rPr>
        <w:t xml:space="preserve"> и составление бухгалтерской (финансовой) отчетности;</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04.03.2014 N 23-ФЗ)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w:t>
      </w:r>
      <w:proofErr w:type="gramStart"/>
      <w:r>
        <w:rPr>
          <w:rFonts w:ascii="Calibri" w:hAnsi="Calibri" w:cs="Calibri"/>
        </w:rPr>
        <w:t>представительств</w:t>
      </w:r>
      <w:proofErr w:type="gramEnd"/>
      <w:r>
        <w:rPr>
          <w:rFonts w:ascii="Calibri" w:hAnsi="Calibri" w:cs="Calibri"/>
        </w:rPr>
        <w:t xml:space="preserve"> указанных аудируемых лиц, а также в отношении организаций, имеющих общих с этой аудиторской организацией учредителей (участников);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5) аудиторами, являющимися учредителями (участниками) аудируемых лиц, их руководителями, бухгалтерами и иными лицами, несущими ответственность за организацию и ведение бухгалтерского </w:t>
      </w:r>
      <w:proofErr w:type="gramStart"/>
      <w:r>
        <w:rPr>
          <w:rFonts w:ascii="Calibri" w:hAnsi="Calibri" w:cs="Calibri"/>
        </w:rPr>
        <w:t>учета</w:t>
      </w:r>
      <w:proofErr w:type="gramEnd"/>
      <w:r>
        <w:rPr>
          <w:rFonts w:ascii="Calibri" w:hAnsi="Calibri" w:cs="Calibri"/>
        </w:rPr>
        <w:t xml:space="preserve"> и составление бухгалтерской (финансовой) отчетности;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6) аудиторами, состоящими с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w:t>
      </w:r>
      <w:proofErr w:type="gramStart"/>
      <w:r>
        <w:rPr>
          <w:rFonts w:ascii="Calibri" w:hAnsi="Calibri" w:cs="Calibri"/>
        </w:rPr>
        <w:t>учета</w:t>
      </w:r>
      <w:proofErr w:type="gramEnd"/>
      <w:r>
        <w:rPr>
          <w:rFonts w:ascii="Calibri" w:hAnsi="Calibri" w:cs="Calibri"/>
        </w:rPr>
        <w:t xml:space="preserve"> и составление бухгалтерской (финансовой) отчетности, в близком родстве (родители, супруги, братья, сестры, дети, а также братья, сестры, родители, дети супругов и супруги детей);</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04.03.2014 N 23-ФЗ)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w:t>
      </w:r>
      <w:proofErr w:type="gramStart"/>
      <w:r>
        <w:rPr>
          <w:rFonts w:ascii="Calibri" w:hAnsi="Calibri" w:cs="Calibri"/>
        </w:rPr>
        <w:t>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2.1. Каждая саморегулируемая организация аудиторов принимает одобренные советом по аудиторской деятельности </w:t>
      </w:r>
      <w:hyperlink r:id="rId35" w:history="1">
        <w:r>
          <w:rPr>
            <w:rFonts w:ascii="Calibri" w:hAnsi="Calibri" w:cs="Calibri"/>
            <w:color w:val="0000FF"/>
          </w:rPr>
          <w:t>правила</w:t>
        </w:r>
      </w:hyperlink>
      <w:r>
        <w:rPr>
          <w:rFonts w:ascii="Calibri" w:hAnsi="Calibri" w:cs="Calibri"/>
        </w:rPr>
        <w:t xml:space="preserve">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36" w:history="1">
        <w:r>
          <w:rPr>
            <w:rFonts w:ascii="Calibri" w:hAnsi="Calibri" w:cs="Calibri"/>
            <w:color w:val="0000FF"/>
          </w:rPr>
          <w:t>законом</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37"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bookmarkStart w:id="6" w:name="Par149"/>
      <w:bookmarkEnd w:id="6"/>
      <w:r>
        <w:rPr>
          <w:rFonts w:ascii="Calibri" w:hAnsi="Calibri" w:cs="Calibri"/>
        </w:rPr>
        <w:t>Статья 9. Аудиторская тайна</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сведений, разглашенных самим лицом, которому оказывались услуги, предусмотренные настоящим Федеральным законом, либо с его согласия;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сведений о заключении с аудируемым лицом договора о проведении обязательного аудита;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сведений о величине оплаты аудиторских услуг.</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11.07.2011 N 200-ФЗ)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5. </w:t>
      </w:r>
      <w:proofErr w:type="gramStart"/>
      <w:r>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и их работники, саморегулируемые организации аудиторов, их члены и работники, а также иные лица, получившие доступ к сведениям</w:t>
      </w:r>
      <w:proofErr w:type="gramEnd"/>
      <w:r>
        <w:rPr>
          <w:rFonts w:ascii="Calibri" w:hAnsi="Calibri" w:cs="Calibri"/>
        </w:rPr>
        <w:t xml:space="preserve"> и документам, составляющим аудиторскую тайну, в соответствии с настоящим Федеральным законом и другими федеральными законами, </w:t>
      </w:r>
      <w:proofErr w:type="gramStart"/>
      <w:r>
        <w:rPr>
          <w:rFonts w:ascii="Calibri" w:hAnsi="Calibri" w:cs="Calibri"/>
        </w:rPr>
        <w:t>обязаны</w:t>
      </w:r>
      <w:proofErr w:type="gramEnd"/>
      <w:r>
        <w:rPr>
          <w:rFonts w:ascii="Calibri" w:hAnsi="Calibri" w:cs="Calibri"/>
        </w:rPr>
        <w:t xml:space="preserve"> соблюдать требование об обеспечении конфиденциальности таких сведений и документов.</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Федеральных законов от 01.07.2010 </w:t>
      </w:r>
      <w:hyperlink r:id="rId39" w:history="1">
        <w:r>
          <w:rPr>
            <w:rFonts w:ascii="Calibri" w:hAnsi="Calibri" w:cs="Calibri"/>
            <w:color w:val="0000FF"/>
          </w:rPr>
          <w:t>N 136-ФЗ</w:t>
        </w:r>
      </w:hyperlink>
      <w:r>
        <w:rPr>
          <w:rFonts w:ascii="Calibri" w:hAnsi="Calibri" w:cs="Calibri"/>
        </w:rPr>
        <w:t xml:space="preserve">, от 11.07.2011 </w:t>
      </w:r>
      <w:hyperlink r:id="rId40" w:history="1">
        <w:r>
          <w:rPr>
            <w:rFonts w:ascii="Calibri" w:hAnsi="Calibri" w:cs="Calibri"/>
            <w:color w:val="0000FF"/>
          </w:rPr>
          <w:t>N 200-ФЗ</w:t>
        </w:r>
      </w:hyperlink>
      <w:r>
        <w:rPr>
          <w:rFonts w:ascii="Calibri" w:hAnsi="Calibri" w:cs="Calibri"/>
        </w:rPr>
        <w:t>)</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6. </w:t>
      </w:r>
      <w:proofErr w:type="gramStart"/>
      <w:r>
        <w:rPr>
          <w:rFonts w:ascii="Calibri" w:hAnsi="Calibri" w:cs="Calibri"/>
        </w:rPr>
        <w:t xml:space="preserve">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w:t>
      </w:r>
      <w:r>
        <w:rPr>
          <w:rFonts w:ascii="Calibri" w:hAnsi="Calibri" w:cs="Calibri"/>
        </w:rPr>
        <w:lastRenderedPageBreak/>
        <w:t>которому оказывались услуги, предусмотренные настоящим Федеральным законом, вправе потребовать от виновного лица возмещения</w:t>
      </w:r>
      <w:proofErr w:type="gramEnd"/>
      <w:r>
        <w:rPr>
          <w:rFonts w:ascii="Calibri" w:hAnsi="Calibri" w:cs="Calibri"/>
        </w:rPr>
        <w:t xml:space="preserve"> причиненных убытков в порядке, установленном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Статья 10. Контроль качества работы аудиторских организаций, аудиторов</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федеральными </w:t>
      </w:r>
      <w:hyperlink r:id="rId43" w:history="1">
        <w:r>
          <w:rPr>
            <w:rFonts w:ascii="Calibri" w:hAnsi="Calibri" w:cs="Calibri"/>
            <w:color w:val="0000FF"/>
          </w:rPr>
          <w:t>стандартами</w:t>
        </w:r>
      </w:hyperlink>
      <w:r>
        <w:rPr>
          <w:rFonts w:ascii="Calibri" w:hAnsi="Calibri" w:cs="Calibri"/>
        </w:rPr>
        <w:t xml:space="preserve">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Аудиторская организация, аудитор </w:t>
      </w:r>
      <w:proofErr w:type="gramStart"/>
      <w:r>
        <w:rPr>
          <w:rFonts w:ascii="Calibri" w:hAnsi="Calibri" w:cs="Calibri"/>
        </w:rPr>
        <w:t>обязаны</w:t>
      </w:r>
      <w:proofErr w:type="gramEnd"/>
      <w:r>
        <w:rPr>
          <w:rFonts w:ascii="Calibri" w:hAnsi="Calibri" w:cs="Calibri"/>
        </w:rPr>
        <w:t>:</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проходить внешний контроль качества работы, в том числе предоставлять всю необходимую для проверки документацию и информацию;</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участвовать в осуществлении саморегулируемой организацией аудиторов, членами которой они являются, внешнего контроля качества работы других членов этой организации.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Предметом внешнего контроля качества работы является соблюдение аудиторской организацией, аудитором требований настоящего Федерального закона, стандартов аудиторской деятельности, </w:t>
      </w:r>
      <w:hyperlink r:id="rId44" w:history="1">
        <w:r>
          <w:rPr>
            <w:rFonts w:ascii="Calibri" w:hAnsi="Calibri" w:cs="Calibri"/>
            <w:color w:val="0000FF"/>
          </w:rPr>
          <w:t>правил</w:t>
        </w:r>
      </w:hyperlink>
      <w:r>
        <w:rPr>
          <w:rFonts w:ascii="Calibri" w:hAnsi="Calibri" w:cs="Calibri"/>
        </w:rPr>
        <w:t xml:space="preserve"> независимости аудиторов и аудиторских организаций, </w:t>
      </w:r>
      <w:hyperlink r:id="rId45" w:history="1">
        <w:r>
          <w:rPr>
            <w:rFonts w:ascii="Calibri" w:hAnsi="Calibri" w:cs="Calibri"/>
            <w:color w:val="0000FF"/>
          </w:rPr>
          <w:t>кодекса</w:t>
        </w:r>
      </w:hyperlink>
      <w:r>
        <w:rPr>
          <w:rFonts w:ascii="Calibri" w:hAnsi="Calibri" w:cs="Calibri"/>
        </w:rPr>
        <w:t xml:space="preserve"> профессиональной этики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Внешний контроль качества работы аудиторских организаций, индивидуальных аудиторов осуществляют саморегулируемые организац</w:t>
      </w:r>
      <w:proofErr w:type="gramStart"/>
      <w:r>
        <w:rPr>
          <w:rFonts w:ascii="Calibri" w:hAnsi="Calibri" w:cs="Calibri"/>
        </w:rPr>
        <w:t>ии ау</w:t>
      </w:r>
      <w:proofErr w:type="gramEnd"/>
      <w:r>
        <w:rPr>
          <w:rFonts w:ascii="Calibri" w:hAnsi="Calibri" w:cs="Calibri"/>
        </w:rPr>
        <w:t>диторов в отношении своих членов.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5.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ar88" w:history="1">
        <w:r>
          <w:rPr>
            <w:rFonts w:ascii="Calibri" w:hAnsi="Calibri" w:cs="Calibri"/>
            <w:color w:val="0000FF"/>
          </w:rPr>
          <w:t>части 3 статьи 5</w:t>
        </w:r>
      </w:hyperlink>
      <w:r>
        <w:rPr>
          <w:rFonts w:ascii="Calibri" w:hAnsi="Calibri" w:cs="Calibri"/>
        </w:rPr>
        <w:t xml:space="preserve"> настоящего Федерального закона, осуществляют саморегулируемые организац</w:t>
      </w:r>
      <w:proofErr w:type="gramStart"/>
      <w:r>
        <w:rPr>
          <w:rFonts w:ascii="Calibri" w:hAnsi="Calibri" w:cs="Calibri"/>
        </w:rPr>
        <w:t>ии ау</w:t>
      </w:r>
      <w:proofErr w:type="gramEnd"/>
      <w:r>
        <w:rPr>
          <w:rFonts w:ascii="Calibri" w:hAnsi="Calibri" w:cs="Calibri"/>
        </w:rPr>
        <w:t>диторов в отношении своих членов, а также уполномоченный федеральный орган по контролю и надзору.</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6.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 устанавливаются федеральными </w:t>
      </w:r>
      <w:hyperlink r:id="rId47" w:history="1">
        <w:r>
          <w:rPr>
            <w:rFonts w:ascii="Calibri" w:hAnsi="Calibri" w:cs="Calibri"/>
            <w:color w:val="0000FF"/>
          </w:rPr>
          <w:t>стандартами</w:t>
        </w:r>
      </w:hyperlink>
      <w:r>
        <w:rPr>
          <w:rFonts w:ascii="Calibri" w:hAnsi="Calibri" w:cs="Calibri"/>
        </w:rPr>
        <w:t xml:space="preserve">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7. </w:t>
      </w:r>
      <w:proofErr w:type="gramStart"/>
      <w:r>
        <w:rPr>
          <w:rFonts w:ascii="Calibri" w:hAnsi="Calibri" w:cs="Calibri"/>
        </w:rPr>
        <w:t>Саморегулируемая организация аудиторов в соответствии с 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w:t>
      </w:r>
      <w:proofErr w:type="gramEnd"/>
      <w:r>
        <w:rPr>
          <w:rFonts w:ascii="Calibri" w:hAnsi="Calibri" w:cs="Calibri"/>
        </w:rPr>
        <w:t xml:space="preserve"> Порядок назначения и осуществления проверки аудиторской организации уполномоченным федеральным органом по контролю и надзору, перечень типовых </w:t>
      </w:r>
      <w:r>
        <w:rPr>
          <w:rFonts w:ascii="Calibri" w:hAnsi="Calibri" w:cs="Calibri"/>
        </w:rPr>
        <w:lastRenderedPageBreak/>
        <w:t>вопросов программы указанной проверки, а также порядок оформления ее результатов устанавливаются уполномоченным федеральным органом.</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8. Плановая внешняя проверка качества работы аудиторской организации, индивидуального аудитора, за исключением аудиторских организаций, проводящих обязательный аудит бухгалтерской (финансовой) отчетности организаций, указанных в </w:t>
      </w:r>
      <w:hyperlink w:anchor="Par88" w:history="1">
        <w:r>
          <w:rPr>
            <w:rFonts w:ascii="Calibri" w:hAnsi="Calibri" w:cs="Calibri"/>
            <w:color w:val="0000FF"/>
          </w:rPr>
          <w:t>части 3 статьи 5</w:t>
        </w:r>
      </w:hyperlink>
      <w:r>
        <w:rPr>
          <w:rFonts w:ascii="Calibri" w:hAnsi="Calibri" w:cs="Calibri"/>
        </w:rPr>
        <w:t xml:space="preserve"> настоящего Федерального закона, осуществляется не реже одного раза в пять лет, но не чаще одного раза в год.</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9. Плановые внешние проверки качества работы каждой аудиторской организации, проводящей обязательный аудит бухгалтерской (финансовой) отчетности организаций, указанных в </w:t>
      </w:r>
      <w:hyperlink w:anchor="Par88" w:history="1">
        <w:r>
          <w:rPr>
            <w:rFonts w:ascii="Calibri" w:hAnsi="Calibri" w:cs="Calibri"/>
            <w:color w:val="0000FF"/>
          </w:rPr>
          <w:t>части 3 статьи 5</w:t>
        </w:r>
      </w:hyperlink>
      <w:r>
        <w:rPr>
          <w:rFonts w:ascii="Calibri" w:hAnsi="Calibri" w:cs="Calibri"/>
        </w:rPr>
        <w:t xml:space="preserve"> настоящего Федерального закона, осуществляются:</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 саморегулируемой организацией аудиторов, членом которой является такая аудиторская организация, не реже одного раза в три года, но не чаще одного раза в </w:t>
      </w:r>
      <w:proofErr w:type="gramStart"/>
      <w:r>
        <w:rPr>
          <w:rFonts w:ascii="Calibri" w:hAnsi="Calibri" w:cs="Calibri"/>
        </w:rPr>
        <w:t>год</w:t>
      </w:r>
      <w:proofErr w:type="gramEnd"/>
      <w:r>
        <w:rPr>
          <w:rFonts w:ascii="Calibri" w:hAnsi="Calibri" w:cs="Calibri"/>
        </w:rPr>
        <w:t xml:space="preserve"> начиная с календарного года, следующего за годом внесения сведений об аудиторской организации в реестр аудиторов и аудиторских организаций;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уполномоченным федеральным органом по контролю и надзору не чаще одного раза в два года начиная с календарного года, следующего за годом внесения сведений об аудиторской организации в реестр аудиторов и аудиторских организаций.</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10. </w:t>
      </w:r>
      <w:proofErr w:type="gramStart"/>
      <w:r>
        <w:rPr>
          <w:rFonts w:ascii="Calibri" w:hAnsi="Calibri" w:cs="Calibri"/>
        </w:rPr>
        <w:t xml:space="preserve">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организацию аудиторов или уполномоченный федеральный орган по контролю и надзору жалоба на действия (бездействие) аудиторской организации, индивидуального аудитора, нарушающие требования настоящего Федерального закона, стандартов аудиторской деятельности, правил независимости аудиторов и аудиторских организаций, а также </w:t>
      </w:r>
      <w:hyperlink r:id="rId52" w:history="1">
        <w:r>
          <w:rPr>
            <w:rFonts w:ascii="Calibri" w:hAnsi="Calibri" w:cs="Calibri"/>
            <w:color w:val="0000FF"/>
          </w:rPr>
          <w:t>кодекса</w:t>
        </w:r>
      </w:hyperlink>
      <w:r>
        <w:rPr>
          <w:rFonts w:ascii="Calibri" w:hAnsi="Calibri" w:cs="Calibri"/>
        </w:rPr>
        <w:t xml:space="preserve"> профессиональной этики аудиторов.</w:t>
      </w:r>
      <w:proofErr w:type="gramEnd"/>
      <w:r>
        <w:rPr>
          <w:rFonts w:ascii="Calibri" w:hAnsi="Calibri" w:cs="Calibri"/>
        </w:rPr>
        <w:t xml:space="preserve"> Иные основания для осуществления внеплановой внешней проверки качества работы аудиторской организации, индивидуального аудитора устанавливаются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и саморегулируемой организацией аудиторов.</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11. 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о </w:t>
      </w:r>
      <w:hyperlink r:id="rId55" w:history="1">
        <w:r>
          <w:rPr>
            <w:rFonts w:ascii="Calibri" w:hAnsi="Calibri" w:cs="Calibri"/>
            <w:color w:val="0000FF"/>
          </w:rPr>
          <w:t>результатах проверки</w:t>
        </w:r>
      </w:hyperlink>
      <w:r>
        <w:rPr>
          <w:rFonts w:ascii="Calibri" w:hAnsi="Calibri" w:cs="Calibri"/>
        </w:rPr>
        <w:t xml:space="preserve"> и решении, принятом в отношении указанной аудиторской организации.</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bookmarkStart w:id="7" w:name="Par199"/>
      <w:bookmarkEnd w:id="7"/>
      <w:r>
        <w:rPr>
          <w:rFonts w:ascii="Calibri" w:hAnsi="Calibri" w:cs="Calibri"/>
        </w:rPr>
        <w:t>Статья 11. Квалификационный аттестат аудитора</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pBdr>
          <w:bottom w:val="single" w:sz="6" w:space="0" w:color="auto"/>
        </w:pBdr>
        <w:autoSpaceDE w:val="0"/>
        <w:autoSpaceDN w:val="0"/>
        <w:adjustRightInd w:val="0"/>
        <w:spacing w:after="0"/>
        <w:rPr>
          <w:rFonts w:ascii="Calibri" w:hAnsi="Calibri" w:cs="Calibri"/>
          <w:sz w:val="5"/>
          <w:szCs w:val="5"/>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КонсультантПлюс: примечание.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О правах аудиторов, имеющих действительные квалификационные аттестаты аудитора, выданные до 1 января 2011 года, со дня вступления в силу частей 1 - 8 статьи 11 см. </w:t>
      </w:r>
      <w:hyperlink w:anchor="Par575" w:history="1">
        <w:r>
          <w:rPr>
            <w:rFonts w:ascii="Calibri" w:hAnsi="Calibri" w:cs="Calibri"/>
            <w:color w:val="0000FF"/>
          </w:rPr>
          <w:t>часть 4 статьи 23</w:t>
        </w:r>
      </w:hyperlink>
      <w:r>
        <w:rPr>
          <w:rFonts w:ascii="Calibri" w:hAnsi="Calibri" w:cs="Calibri"/>
        </w:rPr>
        <w:t xml:space="preserve"> данного Федерального закона.</w:t>
      </w:r>
    </w:p>
    <w:p w:rsidR="00370D49" w:rsidRDefault="00370D49">
      <w:pPr>
        <w:widowControl w:val="0"/>
        <w:pBdr>
          <w:bottom w:val="single" w:sz="6" w:space="0" w:color="auto"/>
        </w:pBdr>
        <w:autoSpaceDE w:val="0"/>
        <w:autoSpaceDN w:val="0"/>
        <w:adjustRightInd w:val="0"/>
        <w:spacing w:after="0"/>
        <w:rPr>
          <w:rFonts w:ascii="Calibri" w:hAnsi="Calibri" w:cs="Calibri"/>
          <w:sz w:val="5"/>
          <w:szCs w:val="5"/>
        </w:rPr>
      </w:pPr>
    </w:p>
    <w:p w:rsidR="00370D49" w:rsidRDefault="00370D49">
      <w:pPr>
        <w:widowControl w:val="0"/>
        <w:autoSpaceDE w:val="0"/>
        <w:autoSpaceDN w:val="0"/>
        <w:adjustRightInd w:val="0"/>
        <w:spacing w:after="0"/>
        <w:ind w:firstLine="540"/>
        <w:rPr>
          <w:rFonts w:ascii="Calibri" w:hAnsi="Calibri" w:cs="Calibri"/>
        </w:rPr>
      </w:pPr>
      <w:bookmarkStart w:id="8" w:name="Par205"/>
      <w:bookmarkEnd w:id="8"/>
      <w:r>
        <w:rPr>
          <w:rFonts w:ascii="Calibri" w:hAnsi="Calibri" w:cs="Calibri"/>
        </w:rP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сдало квалификационный экзамен;</w:t>
      </w:r>
    </w:p>
    <w:p w:rsidR="00370D49" w:rsidRDefault="00370D49">
      <w:pPr>
        <w:widowControl w:val="0"/>
        <w:autoSpaceDE w:val="0"/>
        <w:autoSpaceDN w:val="0"/>
        <w:adjustRightInd w:val="0"/>
        <w:spacing w:after="0"/>
        <w:ind w:firstLine="540"/>
        <w:rPr>
          <w:rFonts w:ascii="Calibri" w:hAnsi="Calibri" w:cs="Calibri"/>
        </w:rPr>
      </w:pPr>
      <w:bookmarkStart w:id="9" w:name="Par209"/>
      <w:bookmarkEnd w:id="9"/>
      <w:r>
        <w:rPr>
          <w:rFonts w:ascii="Calibri" w:hAnsi="Calibri" w:cs="Calibri"/>
        </w:rPr>
        <w:t>2) имеет ко дню объявления результатов квалификационного экзамена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Проверка квалификации претендента осуществляется в форме квалификационного экзамена. </w:t>
      </w:r>
      <w:hyperlink r:id="rId58" w:history="1">
        <w:r>
          <w:rPr>
            <w:rFonts w:ascii="Calibri" w:hAnsi="Calibri" w:cs="Calibri"/>
            <w:color w:val="0000FF"/>
          </w:rPr>
          <w:t>Порядок</w:t>
        </w:r>
      </w:hyperlink>
      <w:r>
        <w:rPr>
          <w:rFonts w:ascii="Calibri" w:hAnsi="Calibri" w:cs="Calibri"/>
        </w:rPr>
        <w:t xml:space="preserve"> проведения квалификационного экзамена, </w:t>
      </w:r>
      <w:proofErr w:type="gramStart"/>
      <w:r>
        <w:rPr>
          <w:rFonts w:ascii="Calibri" w:hAnsi="Calibri" w:cs="Calibri"/>
        </w:rPr>
        <w:t>предусматривающий</w:t>
      </w:r>
      <w:proofErr w:type="gramEnd"/>
      <w:r>
        <w:rPr>
          <w:rFonts w:ascii="Calibri" w:hAnsi="Calibri" w:cs="Calibri"/>
        </w:rPr>
        <w:t xml:space="preserve">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 из областей знаний, одобренных советом по аудиторской деятельности.</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bookmarkStart w:id="10" w:name="Par213"/>
      <w:bookmarkEnd w:id="10"/>
      <w:r>
        <w:rPr>
          <w:rFonts w:ascii="Calibri" w:hAnsi="Calibri" w:cs="Calibri"/>
        </w:rP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 w:history="1">
        <w:r>
          <w:rPr>
            <w:rFonts w:ascii="Calibri" w:hAnsi="Calibri" w:cs="Calibri"/>
            <w:color w:val="0000FF"/>
          </w:rPr>
          <w:t>закона</w:t>
        </w:r>
      </w:hyperlink>
      <w:r>
        <w:rPr>
          <w:rFonts w:ascii="Calibri" w:hAnsi="Calibri" w:cs="Calibri"/>
        </w:rPr>
        <w:t xml:space="preserve"> от 02.07.2013 N 185-ФЗ)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4. Квалификационный экзамен проводится единой аттестационной комиссией, которая создается совместно всеми саморегулируемыми организациями аудиторов в </w:t>
      </w:r>
      <w:hyperlink r:id="rId6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6. Решение об отказе в выдаче квалификационного аттестата аудитора принимается в случае, если: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 претендент не соответствует требованиям </w:t>
      </w:r>
      <w:hyperlink w:anchor="Par205" w:history="1">
        <w:r>
          <w:rPr>
            <w:rFonts w:ascii="Calibri" w:hAnsi="Calibri" w:cs="Calibri"/>
            <w:color w:val="0000FF"/>
          </w:rPr>
          <w:t>части 1</w:t>
        </w:r>
      </w:hyperlink>
      <w:r>
        <w:rPr>
          <w:rFonts w:ascii="Calibri" w:hAnsi="Calibri" w:cs="Calibri"/>
        </w:rPr>
        <w:t xml:space="preserve"> настоящей статьи;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2) после сдачи квалификационного экзамена обнаруживается несоответствие претендента требованию </w:t>
      </w:r>
      <w:hyperlink w:anchor="Par213" w:history="1">
        <w:r>
          <w:rPr>
            <w:rFonts w:ascii="Calibri" w:hAnsi="Calibri" w:cs="Calibri"/>
            <w:color w:val="0000FF"/>
          </w:rPr>
          <w:t>части 3</w:t>
        </w:r>
      </w:hyperlink>
      <w:r>
        <w:rPr>
          <w:rFonts w:ascii="Calibri" w:hAnsi="Calibri" w:cs="Calibri"/>
        </w:rPr>
        <w:t xml:space="preserve"> настоящей статьи;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7. Квалификационный аттестат аудитора выдается без ограничения срока его действия. </w:t>
      </w:r>
      <w:hyperlink r:id="rId63" w:history="1">
        <w:r>
          <w:rPr>
            <w:rFonts w:ascii="Calibri" w:hAnsi="Calibri" w:cs="Calibri"/>
            <w:color w:val="0000FF"/>
          </w:rPr>
          <w:t>Порядок</w:t>
        </w:r>
      </w:hyperlink>
      <w:r>
        <w:rPr>
          <w:rFonts w:ascii="Calibri" w:hAnsi="Calibri" w:cs="Calibri"/>
        </w:rPr>
        <w:t xml:space="preserve"> выдачи квалификационного аттестата аудитора и его форма утверждаются уполномоченным федеральным органом.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4"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bookmarkStart w:id="11" w:name="Par226"/>
      <w:bookmarkEnd w:id="11"/>
      <w:r>
        <w:rPr>
          <w:rFonts w:ascii="Calibri" w:hAnsi="Calibri" w:cs="Calibri"/>
        </w:rPr>
        <w:t>8. Решение об отказе в выдаче квалификационного аттестата аудитора может быть оспорено в суде.</w:t>
      </w:r>
    </w:p>
    <w:p w:rsidR="00370D49" w:rsidRDefault="00370D49">
      <w:pPr>
        <w:widowControl w:val="0"/>
        <w:autoSpaceDE w:val="0"/>
        <w:autoSpaceDN w:val="0"/>
        <w:adjustRightInd w:val="0"/>
        <w:spacing w:after="0"/>
        <w:ind w:firstLine="540"/>
        <w:rPr>
          <w:rFonts w:ascii="Calibri" w:hAnsi="Calibri" w:cs="Calibri"/>
        </w:rPr>
      </w:pPr>
      <w:bookmarkStart w:id="12" w:name="Par227"/>
      <w:bookmarkEnd w:id="12"/>
      <w:r>
        <w:rPr>
          <w:rFonts w:ascii="Calibri" w:hAnsi="Calibri" w:cs="Calibri"/>
        </w:rPr>
        <w:t xml:space="preserve">9. Аудитор обязан в течение каждого календарного года начиная с года, следующего за годом получения квалификационного аттестата аудитора, проходить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утверждаемым саморегулируемой организацией аудиторов, членом которой он является. Минимальная продолжительность такого обучения устанавливается саморегулируемой организацией аудиторов для своих членов и не может быть менее 120 часов за три последовательных календарных года, но не менее 20 часов в каждый год.</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bookmarkStart w:id="13" w:name="Par229"/>
      <w:bookmarkEnd w:id="13"/>
      <w:r>
        <w:rPr>
          <w:rFonts w:ascii="Calibri" w:hAnsi="Calibri" w:cs="Calibri"/>
        </w:rPr>
        <w:t>Статья 12. Основания и порядок аннулирования квалификационного аттестата аудитора</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Квалификационный аттестат аудитора аннулируется в случаях:</w:t>
      </w:r>
    </w:p>
    <w:p w:rsidR="00370D49" w:rsidRDefault="00370D49">
      <w:pPr>
        <w:widowControl w:val="0"/>
        <w:autoSpaceDE w:val="0"/>
        <w:autoSpaceDN w:val="0"/>
        <w:adjustRightInd w:val="0"/>
        <w:spacing w:after="0"/>
        <w:ind w:firstLine="540"/>
        <w:rPr>
          <w:rFonts w:ascii="Calibri" w:hAnsi="Calibri" w:cs="Calibri"/>
        </w:rPr>
      </w:pPr>
      <w:bookmarkStart w:id="14" w:name="Par232"/>
      <w:bookmarkEnd w:id="14"/>
      <w:r>
        <w:rPr>
          <w:rFonts w:ascii="Calibri" w:hAnsi="Calibri" w:cs="Calibri"/>
        </w:rP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ar199"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370D49" w:rsidRDefault="00370D49">
      <w:pPr>
        <w:widowControl w:val="0"/>
        <w:autoSpaceDE w:val="0"/>
        <w:autoSpaceDN w:val="0"/>
        <w:adjustRightInd w:val="0"/>
        <w:spacing w:after="0"/>
        <w:ind w:firstLine="540"/>
        <w:rPr>
          <w:rFonts w:ascii="Calibri" w:hAnsi="Calibri" w:cs="Calibri"/>
        </w:rPr>
      </w:pPr>
      <w:bookmarkStart w:id="15" w:name="Par233"/>
      <w:bookmarkEnd w:id="15"/>
      <w:r>
        <w:rPr>
          <w:rFonts w:ascii="Calibri" w:hAnsi="Calibri" w:cs="Calibri"/>
        </w:rP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rsidR="00370D49" w:rsidRDefault="00370D49">
      <w:pPr>
        <w:widowControl w:val="0"/>
        <w:autoSpaceDE w:val="0"/>
        <w:autoSpaceDN w:val="0"/>
        <w:adjustRightInd w:val="0"/>
        <w:spacing w:after="0"/>
        <w:ind w:firstLine="540"/>
        <w:rPr>
          <w:rFonts w:ascii="Calibri" w:hAnsi="Calibri" w:cs="Calibri"/>
        </w:rPr>
      </w:pPr>
      <w:bookmarkStart w:id="16" w:name="Par234"/>
      <w:bookmarkEnd w:id="16"/>
      <w:r>
        <w:rPr>
          <w:rFonts w:ascii="Calibri" w:hAnsi="Calibri" w:cs="Calibri"/>
        </w:rPr>
        <w:t xml:space="preserve">3) несоблюдения аудитором требований </w:t>
      </w:r>
      <w:hyperlink w:anchor="Par129" w:history="1">
        <w:r>
          <w:rPr>
            <w:rFonts w:ascii="Calibri" w:hAnsi="Calibri" w:cs="Calibri"/>
            <w:color w:val="0000FF"/>
          </w:rPr>
          <w:t>статей 8</w:t>
        </w:r>
      </w:hyperlink>
      <w:r>
        <w:rPr>
          <w:rFonts w:ascii="Calibri" w:hAnsi="Calibri" w:cs="Calibri"/>
        </w:rPr>
        <w:t xml:space="preserve"> и </w:t>
      </w:r>
      <w:hyperlink w:anchor="Par149" w:history="1">
        <w:r>
          <w:rPr>
            <w:rFonts w:ascii="Calibri" w:hAnsi="Calibri" w:cs="Calibri"/>
            <w:color w:val="0000FF"/>
          </w:rPr>
          <w:t>9</w:t>
        </w:r>
      </w:hyperlink>
      <w:r>
        <w:rPr>
          <w:rFonts w:ascii="Calibri" w:hAnsi="Calibri" w:cs="Calibri"/>
        </w:rPr>
        <w:t xml:space="preserve"> настоящего Федерального закона;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систематического нарушения аудитором при проведен</w:t>
      </w:r>
      <w:proofErr w:type="gramStart"/>
      <w:r>
        <w:rPr>
          <w:rFonts w:ascii="Calibri" w:hAnsi="Calibri" w:cs="Calibri"/>
        </w:rPr>
        <w:t>ии ау</w:t>
      </w:r>
      <w:proofErr w:type="gramEnd"/>
      <w:r>
        <w:rPr>
          <w:rFonts w:ascii="Calibri" w:hAnsi="Calibri" w:cs="Calibri"/>
        </w:rPr>
        <w:t>дита требований настоящего Федерального закона или федеральных стандартов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bookmarkStart w:id="17" w:name="Par236"/>
      <w:bookmarkEnd w:id="17"/>
      <w:r>
        <w:rPr>
          <w:rFonts w:ascii="Calibri" w:hAnsi="Calibri" w:cs="Calibri"/>
        </w:rPr>
        <w:t>5) подписания аудитором аудиторского заключения, признанного в установленном порядке заведомо ложным;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6) неучастия аудитора в осуществлен</w:t>
      </w:r>
      <w:proofErr w:type="gramStart"/>
      <w:r>
        <w:rPr>
          <w:rFonts w:ascii="Calibri" w:hAnsi="Calibri" w:cs="Calibri"/>
        </w:rPr>
        <w:t>ии ау</w:t>
      </w:r>
      <w:proofErr w:type="gramEnd"/>
      <w:r>
        <w:rPr>
          <w:rFonts w:ascii="Calibri" w:hAnsi="Calibri" w:cs="Calibri"/>
        </w:rPr>
        <w:t>диторской деятельности (неосуществлении индивидуальным аудитором аудиторской деятельности) в течение двух последовательных календарных лет, за исключением: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г) иных лиц, предусмотренных другими федеральными законами;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7) несоблюдения аудитором требования о прохождении </w:t>
      </w:r>
      <w:proofErr w:type="gramStart"/>
      <w:r>
        <w:rPr>
          <w:rFonts w:ascii="Calibri" w:hAnsi="Calibri" w:cs="Calibri"/>
        </w:rPr>
        <w:t>обучения по программам</w:t>
      </w:r>
      <w:proofErr w:type="gramEnd"/>
      <w:r>
        <w:rPr>
          <w:rFonts w:ascii="Calibri" w:hAnsi="Calibri" w:cs="Calibri"/>
        </w:rPr>
        <w:t xml:space="preserve"> повышения квалификации, установленного </w:t>
      </w:r>
      <w:hyperlink w:anchor="Par199" w:history="1">
        <w:r>
          <w:rPr>
            <w:rFonts w:ascii="Calibri" w:hAnsi="Calibri" w:cs="Calibri"/>
            <w:color w:val="0000FF"/>
          </w:rPr>
          <w:t>статьей 11</w:t>
        </w:r>
      </w:hyperlink>
      <w:r>
        <w:rPr>
          <w:rFonts w:ascii="Calibri" w:hAnsi="Calibri" w:cs="Calibri"/>
        </w:rPr>
        <w:t xml:space="preserve"> настоящего Федерального закона, за исключением случая, когда саморегулируемая организация аудиторов с одобрения совета по аудиторской деятельности признает уважительной причину несоблюдения указанного требования (например, тяжелая болезнь);</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8) уклонения аудитора от прохождения внешнего контроля качества работы.</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Решение об аннулировании квалификационного аттестата аудитора принимается саморегулируемой организацией аудиторов, членом которой является аудитор, а в отношении квалификационного аттестата аудитора лица, не являющегося членом ни одной саморегулируемой организац</w:t>
      </w:r>
      <w:proofErr w:type="gramStart"/>
      <w:r>
        <w:rPr>
          <w:rFonts w:ascii="Calibri" w:hAnsi="Calibri" w:cs="Calibri"/>
        </w:rPr>
        <w:t>ии ау</w:t>
      </w:r>
      <w:proofErr w:type="gramEnd"/>
      <w:r>
        <w:rPr>
          <w:rFonts w:ascii="Calibri" w:hAnsi="Calibri" w:cs="Calibri"/>
        </w:rPr>
        <w:t>диторов, - саморегулируемая организация аудиторов, выдавшая этот квалификационный аттестат аудитора.</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Решение саморегулируемой организац</w:t>
      </w:r>
      <w:proofErr w:type="gramStart"/>
      <w:r>
        <w:rPr>
          <w:rFonts w:ascii="Calibri" w:hAnsi="Calibri" w:cs="Calibri"/>
        </w:rPr>
        <w:t>ии ау</w:t>
      </w:r>
      <w:proofErr w:type="gramEnd"/>
      <w:r>
        <w:rPr>
          <w:rFonts w:ascii="Calibri" w:hAnsi="Calibri" w:cs="Calibri"/>
        </w:rPr>
        <w:t>диторов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4. </w:t>
      </w:r>
      <w:proofErr w:type="gramStart"/>
      <w:r>
        <w:rPr>
          <w:rFonts w:ascii="Calibri" w:hAnsi="Calibri" w:cs="Calibri"/>
        </w:rPr>
        <w:t xml:space="preserve">Лицо, чей квалификационный аттестат аудитора аннулирован по основаниям, предусмотренным </w:t>
      </w:r>
      <w:hyperlink w:anchor="Par232" w:history="1">
        <w:r>
          <w:rPr>
            <w:rFonts w:ascii="Calibri" w:hAnsi="Calibri" w:cs="Calibri"/>
            <w:color w:val="0000FF"/>
          </w:rPr>
          <w:t>пунктами 1</w:t>
        </w:r>
      </w:hyperlink>
      <w:r>
        <w:rPr>
          <w:rFonts w:ascii="Calibri" w:hAnsi="Calibri" w:cs="Calibri"/>
        </w:rPr>
        <w:t xml:space="preserve"> (в части получения квалификационного аттестата аудитора с использованием подложных документов), </w:t>
      </w:r>
      <w:hyperlink w:anchor="Par234" w:history="1">
        <w:r>
          <w:rPr>
            <w:rFonts w:ascii="Calibri" w:hAnsi="Calibri" w:cs="Calibri"/>
            <w:color w:val="0000FF"/>
          </w:rPr>
          <w:t>3</w:t>
        </w:r>
      </w:hyperlink>
      <w:r>
        <w:rPr>
          <w:rFonts w:ascii="Calibri" w:hAnsi="Calibri" w:cs="Calibri"/>
        </w:rPr>
        <w:t xml:space="preserve"> - </w:t>
      </w:r>
      <w:hyperlink w:anchor="Par236" w:history="1">
        <w:r>
          <w:rPr>
            <w:rFonts w:ascii="Calibri" w:hAnsi="Calibri" w:cs="Calibri"/>
            <w:color w:val="0000FF"/>
          </w:rPr>
          <w:t>5 части 1</w:t>
        </w:r>
      </w:hyperlink>
      <w:r>
        <w:rPr>
          <w:rFonts w:ascii="Calibri" w:hAnsi="Calibri" w:cs="Calibri"/>
        </w:rP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5. Лицо, чей квалификационный аттестат аудитора аннулирован по основаниям, предусмотренным </w:t>
      </w:r>
      <w:hyperlink w:anchor="Par233" w:history="1">
        <w:r>
          <w:rPr>
            <w:rFonts w:ascii="Calibri" w:hAnsi="Calibri" w:cs="Calibri"/>
            <w:color w:val="0000FF"/>
          </w:rPr>
          <w:t>пунктом 2 части 1</w:t>
        </w:r>
      </w:hyperlink>
      <w:r>
        <w:rPr>
          <w:rFonts w:ascii="Calibri" w:hAnsi="Calibri" w:cs="Calibri"/>
        </w:rP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lastRenderedPageBreak/>
        <w:t>Статья 13. Права и обязанности аудиторской организации, индивидуального аудитора</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При проведен</w:t>
      </w:r>
      <w:proofErr w:type="gramStart"/>
      <w:r>
        <w:rPr>
          <w:rFonts w:ascii="Calibri" w:hAnsi="Calibri" w:cs="Calibri"/>
        </w:rPr>
        <w:t>ии ау</w:t>
      </w:r>
      <w:proofErr w:type="gramEnd"/>
      <w:r>
        <w:rPr>
          <w:rFonts w:ascii="Calibri" w:hAnsi="Calibri" w:cs="Calibri"/>
        </w:rPr>
        <w:t>дита аудиторская организация, индивидуальный аудитор вправе: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исследовать в полном объеме документацию, связанную с финансово-хозяйственной деятельностью аудируемого лица, а также проверять фактическое наличие любого имущества, отраженного в этой документации;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получать у должностных лиц аудируемого лица разъяснения и подтверждения в устной и письменной форме по возникшим в ходе аудита вопросам;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а) непредоставления аудируемым лицом всей необходимой документации;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66" w:history="1">
        <w:r>
          <w:rPr>
            <w:rFonts w:ascii="Calibri" w:hAnsi="Calibri" w:cs="Calibri"/>
            <w:color w:val="0000FF"/>
          </w:rPr>
          <w:t>законом</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осуществлять иные права, вытекающие из договора оказания аудиторских услуг.</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При проведении аудита аудиторская организация, индивидуальный аудитор </w:t>
      </w:r>
      <w:proofErr w:type="gramStart"/>
      <w:r>
        <w:rPr>
          <w:rFonts w:ascii="Calibri" w:hAnsi="Calibri" w:cs="Calibri"/>
        </w:rPr>
        <w:t>обязаны</w:t>
      </w:r>
      <w:proofErr w:type="gramEnd"/>
      <w:r>
        <w:rPr>
          <w:rFonts w:ascii="Calibri" w:hAnsi="Calibri" w:cs="Calibri"/>
        </w:rPr>
        <w:t>:</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предоставлять по требованию аудируемого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передавать в срок, установленный договором оказания аудиторских услуг, аудиторское заключение аудируемому лицу, лицу, заключившему договор оказания аудиторских услуг;</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исполнять иные обязанности, вытекающие из договора оказания аудиторских услуг.</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Статья 14. Права и обязанности аудируемого лица, лица, заключившего договор оказания аудиторских услуг</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При проведен</w:t>
      </w:r>
      <w:proofErr w:type="gramStart"/>
      <w:r>
        <w:rPr>
          <w:rFonts w:ascii="Calibri" w:hAnsi="Calibri" w:cs="Calibri"/>
        </w:rPr>
        <w:t>ии ау</w:t>
      </w:r>
      <w:proofErr w:type="gramEnd"/>
      <w:r>
        <w:rPr>
          <w:rFonts w:ascii="Calibri" w:hAnsi="Calibri" w:cs="Calibri"/>
        </w:rPr>
        <w:t>дита аудируемое лицо, лицо, заключившее договор оказания аудиторских услуг, вправе: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осуществлять иные права, вытекающие из договора оказания аудиторских услуг.</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При проведен</w:t>
      </w:r>
      <w:proofErr w:type="gramStart"/>
      <w:r>
        <w:rPr>
          <w:rFonts w:ascii="Calibri" w:hAnsi="Calibri" w:cs="Calibri"/>
        </w:rPr>
        <w:t>ии ау</w:t>
      </w:r>
      <w:proofErr w:type="gramEnd"/>
      <w:r>
        <w:rPr>
          <w:rFonts w:ascii="Calibri" w:hAnsi="Calibri" w:cs="Calibri"/>
        </w:rPr>
        <w:t>дита аудируемое лицо, лицо, заключившее договор оказания аудиторских услуг, обязано:</w:t>
      </w: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1) содействовать аудиторской организации, индивидуальному аудитору в своевременном и полном проведении аудита, создавать для этого соответствующие условия, предоставлять необходимую информацию и документацию,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не предпринимать каких бы то ни было действий, направленных на сужение круга вопросов, подлежащих выяснению при проведен</w:t>
      </w:r>
      <w:proofErr w:type="gramStart"/>
      <w:r>
        <w:rPr>
          <w:rFonts w:ascii="Calibri" w:hAnsi="Calibri" w:cs="Calibri"/>
        </w:rPr>
        <w:t>ии ау</w:t>
      </w:r>
      <w:proofErr w:type="gramEnd"/>
      <w:r>
        <w:rPr>
          <w:rFonts w:ascii="Calibri" w:hAnsi="Calibri" w:cs="Calibri"/>
        </w:rPr>
        <w:t xml:space="preserve">дита, а также на сокрытие (ограничение доступа) информации и документации, запрашиваемых аудиторской организацией, индивидуальным аудитором. Наличие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запрашиваемых</w:t>
      </w:r>
      <w:proofErr w:type="gramEnd"/>
      <w:r>
        <w:rPr>
          <w:rFonts w:ascii="Calibri" w:hAnsi="Calibri" w:cs="Calibri"/>
        </w:rPr>
        <w:t xml:space="preserve"> аудиторской организацией, индивидуальным аудитором для проведения аудита информации и документации сведений, содержащих </w:t>
      </w:r>
      <w:hyperlink r:id="rId67" w:history="1">
        <w:r>
          <w:rPr>
            <w:rFonts w:ascii="Calibri" w:hAnsi="Calibri" w:cs="Calibri"/>
            <w:color w:val="0000FF"/>
          </w:rPr>
          <w:t>коммерческую тайну</w:t>
        </w:r>
      </w:hyperlink>
      <w:r>
        <w:rPr>
          <w:rFonts w:ascii="Calibri" w:hAnsi="Calibri" w:cs="Calibri"/>
        </w:rPr>
        <w:t>, не может являться основанием для отказа в их предоставлении;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аудируемого лица, лица, заключившего договор оказания аудиторских услуг;</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4) исполнять требования федеральных </w:t>
      </w:r>
      <w:hyperlink r:id="rId68" w:history="1">
        <w:r>
          <w:rPr>
            <w:rFonts w:ascii="Calibri" w:hAnsi="Calibri" w:cs="Calibri"/>
            <w:color w:val="0000FF"/>
          </w:rPr>
          <w:t>стандартов</w:t>
        </w:r>
      </w:hyperlink>
      <w:r>
        <w:rPr>
          <w:rFonts w:ascii="Calibri" w:hAnsi="Calibri" w:cs="Calibri"/>
        </w:rPr>
        <w:t xml:space="preserve"> аудиторской деятельности и иные обязанности, вытекающие из договора оказания аудиторских услуг.</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Статья 15. Государственное регулирование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 Функции государственного регулирования аудиторской деятельности осуществляет уполномоченный федеральный </w:t>
      </w:r>
      <w:hyperlink r:id="rId70" w:history="1">
        <w:r>
          <w:rPr>
            <w:rFonts w:ascii="Calibri" w:hAnsi="Calibri" w:cs="Calibri"/>
            <w:color w:val="0000FF"/>
          </w:rPr>
          <w:t>орган</w:t>
        </w:r>
      </w:hyperlink>
      <w:r>
        <w:rPr>
          <w:rFonts w:ascii="Calibri" w:hAnsi="Calibri" w:cs="Calibri"/>
        </w:rPr>
        <w:t>.</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Функциями государственного регулирования аудиторской деятельности являются: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1) выработка государственной политики в сфере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нормативно-правовое регулирование в сфере аудиторской деятельности, в том числе утверждение федеральных стандартов аудиторской деятельности, а также принятие в пределах своей компетенции иных нормативных правовых актов, регулирующих аудиторскую деятельность и (или) предусмотренных настоящим Федеральным законом;</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анализ состояния рынка аудиторских услуг в Российской Федерации;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5) иные предусмотренные настоящим Федеральным </w:t>
      </w:r>
      <w:hyperlink w:anchor="Par547" w:history="1">
        <w:r>
          <w:rPr>
            <w:rFonts w:ascii="Calibri" w:hAnsi="Calibri" w:cs="Calibri"/>
            <w:color w:val="0000FF"/>
          </w:rPr>
          <w:t>законом</w:t>
        </w:r>
      </w:hyperlink>
      <w:r>
        <w:rPr>
          <w:rFonts w:ascii="Calibri" w:hAnsi="Calibri" w:cs="Calibri"/>
        </w:rPr>
        <w:t xml:space="preserve"> функции.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w:t>
      </w:r>
      <w:proofErr w:type="gramStart"/>
      <w:r>
        <w:rPr>
          <w:rFonts w:ascii="Calibri" w:hAnsi="Calibri" w:cs="Calibri"/>
        </w:rPr>
        <w:t>аудиторов копии решений органов управления</w:t>
      </w:r>
      <w:proofErr w:type="gramEnd"/>
      <w:r>
        <w:rPr>
          <w:rFonts w:ascii="Calibri" w:hAnsi="Calibri" w:cs="Calibri"/>
        </w:rPr>
        <w:t xml:space="preserve"> и специализированных органов саморегулируемой организации аудиторов и иную необходимую информацию и документацию.</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bookmarkStart w:id="18" w:name="Par298"/>
      <w:bookmarkEnd w:id="18"/>
      <w:r>
        <w:rPr>
          <w:rFonts w:ascii="Calibri" w:hAnsi="Calibri" w:cs="Calibri"/>
        </w:rPr>
        <w:t>Статья 16. Совет по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 В целях обеспечения общественных интересов в ходе осуществления аудиторской деятельности при уполномоченном федеральном органе создается </w:t>
      </w:r>
      <w:hyperlink r:id="rId73" w:history="1">
        <w:r>
          <w:rPr>
            <w:rFonts w:ascii="Calibri" w:hAnsi="Calibri" w:cs="Calibri"/>
            <w:color w:val="0000FF"/>
          </w:rPr>
          <w:t>совет</w:t>
        </w:r>
      </w:hyperlink>
      <w:r>
        <w:rPr>
          <w:rFonts w:ascii="Calibri" w:hAnsi="Calibri" w:cs="Calibri"/>
        </w:rPr>
        <w:t xml:space="preserve"> по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bookmarkStart w:id="19" w:name="Par301"/>
      <w:bookmarkEnd w:id="19"/>
      <w:r>
        <w:rPr>
          <w:rFonts w:ascii="Calibri" w:hAnsi="Calibri" w:cs="Calibri"/>
        </w:rPr>
        <w:t>2. Совет по аудиторской деятельности осуществляет следующие функции: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рассматривает вопросы государственной политики в сфере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рассматривает проекты федеральных стандартов аудиторской деятельности и иных нормативных правовых актов, регулирующих аудиторскую деятельность, и рекомендует их к утверждению уполномоченным федеральным органом;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одобряет порядок разработки проектов федеральных стандартов аудиторской деятельности, </w:t>
      </w:r>
      <w:hyperlink r:id="rId74" w:history="1">
        <w:r>
          <w:rPr>
            <w:rFonts w:ascii="Calibri" w:hAnsi="Calibri" w:cs="Calibri"/>
            <w:color w:val="0000FF"/>
          </w:rPr>
          <w:t>правила</w:t>
        </w:r>
      </w:hyperlink>
      <w:r>
        <w:rPr>
          <w:rFonts w:ascii="Calibri" w:hAnsi="Calibri" w:cs="Calibri"/>
        </w:rPr>
        <w:t xml:space="preserve"> независимости аудиторов и аудиторских организаций и </w:t>
      </w:r>
      <w:hyperlink r:id="rId75" w:history="1">
        <w:r>
          <w:rPr>
            <w:rFonts w:ascii="Calibri" w:hAnsi="Calibri" w:cs="Calibri"/>
            <w:color w:val="0000FF"/>
          </w:rPr>
          <w:t>кодекс</w:t>
        </w:r>
      </w:hyperlink>
      <w:r>
        <w:rPr>
          <w:rFonts w:ascii="Calibri" w:hAnsi="Calibri" w:cs="Calibri"/>
        </w:rPr>
        <w:t xml:space="preserve"> профессиональной этики аудиторов, определяет области знаний, из которых устанавливается перечень вопросов, предлагаемых претенденту на квалификационном экзамене;</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4) </w:t>
      </w:r>
      <w:hyperlink r:id="rId77" w:history="1">
        <w:r>
          <w:rPr>
            <w:rFonts w:ascii="Calibri" w:hAnsi="Calibri" w:cs="Calibri"/>
            <w:color w:val="0000FF"/>
          </w:rPr>
          <w:t>оценивает</w:t>
        </w:r>
      </w:hyperlink>
      <w:r>
        <w:rPr>
          <w:rFonts w:ascii="Calibri" w:hAnsi="Calibri" w:cs="Calibri"/>
        </w:rPr>
        <w:t xml:space="preserve"> деятельность саморегулируемых организаций аудиторов по осуществлению внешнего контроля качества работы аудиторских организаций, аудиторов и при необходимости дает рекомендации по совершенствованию этой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5) вносит на рассмотрение уполномоченного федерального органа предложения о порядке осуществления уполномоченным федеральным органом по контролю и надзору внешнего контроля качества работы аудиторских организаций;</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уполномоченного федерального органа;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7)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Для осуществления функций, предусмотренных </w:t>
      </w:r>
      <w:hyperlink w:anchor="Par301" w:history="1">
        <w:r>
          <w:rPr>
            <w:rFonts w:ascii="Calibri" w:hAnsi="Calibri" w:cs="Calibri"/>
            <w:color w:val="0000FF"/>
          </w:rPr>
          <w:t>частью 2</w:t>
        </w:r>
      </w:hyperlink>
      <w:r>
        <w:rPr>
          <w:rFonts w:ascii="Calibri" w:hAnsi="Calibri" w:cs="Calibri"/>
        </w:rPr>
        <w:t xml:space="preserve"> настоящей статьи, совет по аудиторской деятельности вправе запрашивать у саморегулируемых организаций </w:t>
      </w:r>
      <w:proofErr w:type="gramStart"/>
      <w:r>
        <w:rPr>
          <w:rFonts w:ascii="Calibri" w:hAnsi="Calibri" w:cs="Calibri"/>
        </w:rPr>
        <w:t>аудиторов копии решений органов управления</w:t>
      </w:r>
      <w:proofErr w:type="gramEnd"/>
      <w:r>
        <w:rPr>
          <w:rFonts w:ascii="Calibri" w:hAnsi="Calibri" w:cs="Calibri"/>
        </w:rPr>
        <w:t xml:space="preserve"> и специализированных органов саморегулируемой организации аудиторов и иную необходимую информацию и документацию.</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Состав совета по аудиторской деятельности утверждается руководителем уполномоченного федерального органа.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В состав совета по аудиторской деятельности входят:</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два представителя уполномоченного федерального органа;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по одному представителю от федерального </w:t>
      </w:r>
      <w:hyperlink r:id="rId79"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от Центрального банка Российской Федерации;</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23.07.2013 N 251-ФЗ)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два представителя от саморегулируемых организаций аудиторов, кандидатуры которых 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год.</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6. Членами совета по аудиторской деятельности не могут быть члены рабочего органа совета, за исключением представителей уполномоченного федерального органа.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7. Председатель совета по аудиторской деятельности избирается на первом заседании совета из представителей пользователей бухгалтерской (финансовой) отчетности, входящих в состав совета.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8. Секретарем совета по аудиторской деятельности является представитель уполномоченного федерального органа из числа членов совета.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w:t>
      </w:r>
      <w:r>
        <w:rPr>
          <w:rFonts w:ascii="Calibri" w:hAnsi="Calibri" w:cs="Calibri"/>
        </w:rPr>
        <w:lastRenderedPageBreak/>
        <w:t>деятельности считается правомочным, если на нем присутствуют не менее двух третей членов совета.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10. Решения совета по аудиторской деятельности принимаются простым большинством голосов членов совета, участвующих в его заседании.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11. В целях подготовки решений совета по аудиторской деятельности создается его </w:t>
      </w:r>
      <w:hyperlink r:id="rId81" w:history="1">
        <w:r>
          <w:rPr>
            <w:rFonts w:ascii="Calibri" w:hAnsi="Calibri" w:cs="Calibri"/>
            <w:color w:val="0000FF"/>
          </w:rPr>
          <w:t>рабочий орган</w:t>
        </w:r>
      </w:hyperlink>
      <w:r>
        <w:rPr>
          <w:rFonts w:ascii="Calibri" w:hAnsi="Calibri" w:cs="Calibri"/>
        </w:rPr>
        <w:t>.</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12. Состав рабочего органа совета по аудиторской деятельности и его численность утверждаются уполномоченным федеральным органом.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13. 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15. </w:t>
      </w:r>
      <w:proofErr w:type="gramStart"/>
      <w:r>
        <w:rPr>
          <w:rFonts w:ascii="Calibri" w:hAnsi="Calibri" w:cs="Calibri"/>
        </w:rPr>
        <w:t>Состав рабочего органа совета по аудиторской деятельности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w:t>
      </w:r>
      <w:proofErr w:type="gramEnd"/>
      <w:r>
        <w:rPr>
          <w:rFonts w:ascii="Calibri" w:hAnsi="Calibri" w:cs="Calibri"/>
        </w:rPr>
        <w:t xml:space="preserve">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16. Сведения о деятельности совета по аудиторской деятельности и его рабочего органа должны быть открытыми и общедоступными.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17. </w:t>
      </w:r>
      <w:hyperlink r:id="rId82" w:history="1">
        <w:r>
          <w:rPr>
            <w:rFonts w:ascii="Calibri" w:hAnsi="Calibri" w:cs="Calibri"/>
            <w:color w:val="0000FF"/>
          </w:rPr>
          <w:t>Положение</w:t>
        </w:r>
      </w:hyperlink>
      <w:r>
        <w:rPr>
          <w:rFonts w:ascii="Calibri" w:hAnsi="Calibri" w:cs="Calibri"/>
        </w:rPr>
        <w:t xml:space="preserve"> о совете по аудиторской деятельности и положение о рабочем органе совета по аудиторской деятельности утверждаются 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bookmarkStart w:id="20" w:name="Par335"/>
      <w:bookmarkEnd w:id="20"/>
      <w:r>
        <w:rPr>
          <w:rFonts w:ascii="Calibri" w:hAnsi="Calibri" w:cs="Calibri"/>
        </w:rPr>
        <w:t>Статья 17. Саморегулируемая организация аудиторов</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Саморегулируемой организацией аудиторов признается некоммерческая организация, созданная на условиях членства в целях обеспечения условий осуществления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Некоммерческая организация приобретает статус саморегулируемой организац</w:t>
      </w:r>
      <w:proofErr w:type="gramStart"/>
      <w:r>
        <w:rPr>
          <w:rFonts w:ascii="Calibri" w:hAnsi="Calibri" w:cs="Calibri"/>
        </w:rPr>
        <w:t>ии ау</w:t>
      </w:r>
      <w:proofErr w:type="gramEnd"/>
      <w:r>
        <w:rPr>
          <w:rFonts w:ascii="Calibri" w:hAnsi="Calibri" w:cs="Calibri"/>
        </w:rPr>
        <w:t xml:space="preserve">диторов с даты ее включения в государственный реестр саморегулируемых организаций </w:t>
      </w:r>
      <w:r>
        <w:rPr>
          <w:rFonts w:ascii="Calibri" w:hAnsi="Calibri" w:cs="Calibri"/>
        </w:rPr>
        <w:lastRenderedPageBreak/>
        <w:t>аудиторов.</w:t>
      </w:r>
    </w:p>
    <w:p w:rsidR="00370D49" w:rsidRDefault="00370D49">
      <w:pPr>
        <w:widowControl w:val="0"/>
        <w:autoSpaceDE w:val="0"/>
        <w:autoSpaceDN w:val="0"/>
        <w:adjustRightInd w:val="0"/>
        <w:spacing w:after="0"/>
        <w:ind w:firstLine="540"/>
        <w:rPr>
          <w:rFonts w:ascii="Calibri" w:hAnsi="Calibri" w:cs="Calibri"/>
        </w:rPr>
      </w:pPr>
      <w:bookmarkStart w:id="21" w:name="Par339"/>
      <w:bookmarkEnd w:id="21"/>
      <w:r>
        <w:rPr>
          <w:rFonts w:ascii="Calibri" w:hAnsi="Calibri" w:cs="Calibri"/>
        </w:rPr>
        <w:t>3. 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 xml:space="preserve">1) объединения в составе саморегулируемой организации в качестве ее членов не менее 700 физических лиц или не менее 500 коммерческих организаций, соответствующих установленным настоящим Федеральным </w:t>
      </w:r>
      <w:hyperlink w:anchor="Par370" w:history="1">
        <w:r>
          <w:rPr>
            <w:rFonts w:ascii="Calibri" w:hAnsi="Calibri" w:cs="Calibri"/>
            <w:color w:val="0000FF"/>
          </w:rPr>
          <w:t>законом</w:t>
        </w:r>
      </w:hyperlink>
      <w:r>
        <w:rPr>
          <w:rFonts w:ascii="Calibri" w:hAnsi="Calibri" w:cs="Calibri"/>
        </w:rPr>
        <w:t xml:space="preserve"> требованиям к членству в такой организации;</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наличия утвержденных </w:t>
      </w:r>
      <w:hyperlink r:id="rId83" w:history="1">
        <w:proofErr w:type="gramStart"/>
        <w:r>
          <w:rPr>
            <w:rFonts w:ascii="Calibri" w:hAnsi="Calibri" w:cs="Calibri"/>
            <w:color w:val="0000FF"/>
          </w:rPr>
          <w:t>правил</w:t>
        </w:r>
      </w:hyperlink>
      <w:r>
        <w:rPr>
          <w:rFonts w:ascii="Calibri" w:hAnsi="Calibri" w:cs="Calibri"/>
        </w:rPr>
        <w:t xml:space="preserve"> осуществления внешнего контроля качества работы членов</w:t>
      </w:r>
      <w:proofErr w:type="gramEnd"/>
      <w:r>
        <w:rPr>
          <w:rFonts w:ascii="Calibri" w:hAnsi="Calibri" w:cs="Calibri"/>
        </w:rPr>
        <w:t xml:space="preserve"> саморегулируемой организации аудиторов, принятых </w:t>
      </w:r>
      <w:hyperlink r:id="rId84" w:history="1">
        <w:r>
          <w:rPr>
            <w:rFonts w:ascii="Calibri" w:hAnsi="Calibri" w:cs="Calibri"/>
            <w:color w:val="0000FF"/>
          </w:rPr>
          <w:t>правил</w:t>
        </w:r>
      </w:hyperlink>
      <w:r>
        <w:rPr>
          <w:rFonts w:ascii="Calibri" w:hAnsi="Calibri" w:cs="Calibri"/>
        </w:rPr>
        <w:t xml:space="preserve"> независимости аудиторов и аудиторских организаций и принятого </w:t>
      </w:r>
      <w:hyperlink r:id="rId85" w:history="1">
        <w:r>
          <w:rPr>
            <w:rFonts w:ascii="Calibri" w:hAnsi="Calibri" w:cs="Calibri"/>
            <w:color w:val="0000FF"/>
          </w:rPr>
          <w:t>кодекса</w:t>
        </w:r>
      </w:hyperlink>
      <w:r>
        <w:rPr>
          <w:rFonts w:ascii="Calibri" w:hAnsi="Calibri" w:cs="Calibri"/>
        </w:rPr>
        <w:t xml:space="preserve"> профессиональной этики аудиторов;</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4. </w:t>
      </w:r>
      <w:proofErr w:type="gramStart"/>
      <w:r>
        <w:rPr>
          <w:rFonts w:ascii="Calibri" w:hAnsi="Calibri" w:cs="Calibri"/>
        </w:rPr>
        <w:t>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и рассмотрение дел о применении в отношении членов саморегулируемой организации аудиторов мер дисциплинарного воздействия.</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5. Саморегулируемая организация аудиторов наряду с функциями, установленными Федеральным </w:t>
      </w:r>
      <w:hyperlink r:id="rId87" w:history="1">
        <w:r>
          <w:rPr>
            <w:rFonts w:ascii="Calibri" w:hAnsi="Calibri" w:cs="Calibri"/>
            <w:color w:val="0000FF"/>
          </w:rPr>
          <w:t>законом</w:t>
        </w:r>
      </w:hyperlink>
      <w:r>
        <w:rPr>
          <w:rFonts w:ascii="Calibri" w:hAnsi="Calibri" w:cs="Calibri"/>
        </w:rPr>
        <w:t xml:space="preserve"> "О саморегулируемых организациях", разрабатывает и утверждает стандарты аудиторской деятельности саморегулируемой организации аудиторов, принимает правила независимости аудиторов и аудиторских организаций, кодекс профессиональной этики аудиторов, разрабатывает проекты федеральных стандартов аудиторской деятельности, участвует в разработке проектов стандартов в области бухгалтерского учета и бухгалтерской (</w:t>
      </w:r>
      <w:proofErr w:type="gramStart"/>
      <w:r>
        <w:rPr>
          <w:rFonts w:ascii="Calibri" w:hAnsi="Calibri" w:cs="Calibri"/>
        </w:rPr>
        <w:t xml:space="preserve">финансовой) </w:t>
      </w:r>
      <w:proofErr w:type="gramEnd"/>
      <w:r>
        <w:rPr>
          <w:rFonts w:ascii="Calibri" w:hAnsi="Calibri" w:cs="Calibri"/>
        </w:rPr>
        <w:t>отчетности, организует прохождение аудиторами обучения по программам повышения квалификации.</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8"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6. </w:t>
      </w:r>
      <w:proofErr w:type="gramStart"/>
      <w:r>
        <w:rPr>
          <w:rFonts w:ascii="Calibri" w:hAnsi="Calibri" w:cs="Calibri"/>
        </w:rPr>
        <w:t xml:space="preserve">Саморегулируемая организация аудиторов наряду с правами, установленными Федеральным </w:t>
      </w:r>
      <w:hyperlink r:id="rId89" w:history="1">
        <w:r>
          <w:rPr>
            <w:rFonts w:ascii="Calibri" w:hAnsi="Calibri" w:cs="Calibri"/>
            <w:color w:val="0000FF"/>
          </w:rPr>
          <w:t>законом</w:t>
        </w:r>
      </w:hyperlink>
      <w:r>
        <w:rPr>
          <w:rFonts w:ascii="Calibri" w:hAnsi="Calibri" w:cs="Calibri"/>
        </w:rPr>
        <w:t xml:space="preserve"> "О саморегулируемых организациях", имеет право устанавливать в отношении аудиторских организаций, 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w:t>
      </w:r>
      <w:hyperlink w:anchor="Par463" w:history="1">
        <w:r>
          <w:rPr>
            <w:rFonts w:ascii="Calibri" w:hAnsi="Calibri" w:cs="Calibri"/>
            <w:color w:val="0000FF"/>
          </w:rPr>
          <w:t>законом</w:t>
        </w:r>
      </w:hyperlink>
      <w:r>
        <w:rPr>
          <w:rFonts w:ascii="Calibri" w:hAnsi="Calibri" w:cs="Calibri"/>
        </w:rPr>
        <w:t>, меры дисциплинарного воздействия на ее членов за нарушение ими требований</w:t>
      </w:r>
      <w:proofErr w:type="gramEnd"/>
      <w:r>
        <w:rPr>
          <w:rFonts w:ascii="Calibri" w:hAnsi="Calibri" w:cs="Calibri"/>
        </w:rPr>
        <w:t xml:space="preserve">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организовывать профессиональное обучение лиц, желающих заниматься аудиторской деятельностью.</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7. Саморегулируемая организация аудиторов наряду с исполнением обязанностей, установленных Федеральным </w:t>
      </w:r>
      <w:hyperlink r:id="rId90" w:history="1">
        <w:r>
          <w:rPr>
            <w:rFonts w:ascii="Calibri" w:hAnsi="Calibri" w:cs="Calibri"/>
            <w:color w:val="0000FF"/>
          </w:rPr>
          <w:t>законом</w:t>
        </w:r>
      </w:hyperlink>
      <w:r>
        <w:rPr>
          <w:rFonts w:ascii="Calibri" w:hAnsi="Calibri" w:cs="Calibri"/>
        </w:rPr>
        <w:t xml:space="preserve"> "О саморегулируемых организациях":</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сообщает в уполномоченный федеральный орган об изменениях в </w:t>
      </w:r>
      <w:proofErr w:type="gramStart"/>
      <w:r>
        <w:rPr>
          <w:rFonts w:ascii="Calibri" w:hAnsi="Calibri" w:cs="Calibri"/>
        </w:rPr>
        <w:t>сведениях</w:t>
      </w:r>
      <w:proofErr w:type="gramEnd"/>
      <w:r>
        <w:rPr>
          <w:rFonts w:ascii="Calibri" w:hAnsi="Calibri" w:cs="Calibri"/>
        </w:rPr>
        <w:t xml:space="preserve"> о саморегулируемой организации аудиторов для внесения в государственный реестр саморегулируемых организаций аудиторов, а также о возникшем несоответствии саморегулируемой организации аудиторов требованиям, установленным </w:t>
      </w:r>
      <w:hyperlink w:anchor="Par339" w:history="1">
        <w:r>
          <w:rPr>
            <w:rFonts w:ascii="Calibri" w:hAnsi="Calibri" w:cs="Calibri"/>
            <w:color w:val="0000FF"/>
          </w:rPr>
          <w:t>частью 3</w:t>
        </w:r>
      </w:hyperlink>
      <w:r>
        <w:rPr>
          <w:rFonts w:ascii="Calibri" w:hAnsi="Calibri" w:cs="Calibri"/>
        </w:rPr>
        <w:t xml:space="preserve">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 xml:space="preserve">3) сообщает в уполномоченный федеральный орган о дополнительных к требованиям, установленным федеральными стандартами аудиторской деятельности,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w:t>
      </w:r>
      <w:hyperlink r:id="rId91" w:history="1">
        <w:r>
          <w:rPr>
            <w:rFonts w:ascii="Calibri" w:hAnsi="Calibri" w:cs="Calibri"/>
            <w:color w:val="0000FF"/>
          </w:rPr>
          <w:t>кодекс</w:t>
        </w:r>
      </w:hyperlink>
      <w:r>
        <w:rPr>
          <w:rFonts w:ascii="Calibri" w:hAnsi="Calibri" w:cs="Calibri"/>
        </w:rPr>
        <w:t xml:space="preserve"> профессиональной этики аудиторов, в </w:t>
      </w:r>
      <w:hyperlink r:id="rId92" w:history="1">
        <w:r>
          <w:rPr>
            <w:rFonts w:ascii="Calibri" w:hAnsi="Calibri" w:cs="Calibri"/>
            <w:color w:val="0000FF"/>
          </w:rPr>
          <w:t>порядке</w:t>
        </w:r>
      </w:hyperlink>
      <w:r>
        <w:rPr>
          <w:rFonts w:ascii="Calibri" w:hAnsi="Calibri" w:cs="Calibri"/>
        </w:rPr>
        <w:t>, сроки и по форме, которые</w:t>
      </w:r>
      <w:proofErr w:type="gramEnd"/>
      <w:r>
        <w:rPr>
          <w:rFonts w:ascii="Calibri" w:hAnsi="Calibri" w:cs="Calibri"/>
        </w:rPr>
        <w:t xml:space="preserve"> определяются уполномоченным федеральным органом;</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представляет в уполномоченный федеральный орган отчет об исполнении саморегулируемой организацией аудиторов, ее членом или членами требований законодательства Российской Федерации и иных нормативных правовых актов, регулирующих аудиторскую деятельность, в порядке, сроки и по форме, которые определяются уполномоченным федеральным органом;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подтверждает соблюдение аудиторами, являющимися членами этой саморегулируемой организац</w:t>
      </w:r>
      <w:proofErr w:type="gramStart"/>
      <w:r>
        <w:rPr>
          <w:rFonts w:ascii="Calibri" w:hAnsi="Calibri" w:cs="Calibri"/>
        </w:rPr>
        <w:t>ии ау</w:t>
      </w:r>
      <w:proofErr w:type="gramEnd"/>
      <w:r>
        <w:rPr>
          <w:rFonts w:ascii="Calibri" w:hAnsi="Calibri" w:cs="Calibri"/>
        </w:rPr>
        <w:t>диторов, требования об обучении по программам повышения квалификации;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6) не позднее 10 рабочих дней со дня, следующего за днем получения письменного запроса, представляет в уполномоченный федеральный орган, уполномоченный федеральный орган по контролю и надзору и совет по аудиторской деятельности по их запросам копии решений органов управления и специализированных органов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7) оказывает содействие представителям совета по аудиторской деятельности в ознакомлении с деятельностью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8. Представители уполномоченного федерального органа 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w:t>
      </w:r>
      <w:proofErr w:type="gramStart"/>
      <w:r>
        <w:rPr>
          <w:rFonts w:ascii="Calibri" w:hAnsi="Calibri" w:cs="Calibri"/>
        </w:rPr>
        <w:t>ии ау</w:t>
      </w:r>
      <w:proofErr w:type="gramEnd"/>
      <w:r>
        <w:rPr>
          <w:rFonts w:ascii="Calibri" w:hAnsi="Calibri" w:cs="Calibri"/>
        </w:rPr>
        <w:t>диторов, а также на иных проводимых ею мероприятиях.</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9. Саморегулируемая организация аудиторов не может являться членом другой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такой организации должна </w:t>
      </w:r>
      <w:r>
        <w:rPr>
          <w:rFonts w:ascii="Calibri" w:hAnsi="Calibri" w:cs="Calibri"/>
        </w:rPr>
        <w:lastRenderedPageBreak/>
        <w:t>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11. Члены постоянно действующего коллегиального органа управления и специализированных органов саморегулируемой организац</w:t>
      </w:r>
      <w:proofErr w:type="gramStart"/>
      <w:r>
        <w:rPr>
          <w:rFonts w:ascii="Calibri" w:hAnsi="Calibri" w:cs="Calibri"/>
        </w:rPr>
        <w:t>ии ау</w:t>
      </w:r>
      <w:proofErr w:type="gramEnd"/>
      <w:r>
        <w:rPr>
          <w:rFonts w:ascii="Calibri" w:hAnsi="Calibri" w:cs="Calibri"/>
        </w:rPr>
        <w:t>диторов могут совмещать исполнение этих функций с аудиторской деятельностью (с участием в аудиторской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12. Независимые члены постоянно действующего коллегиального органа управления саморегулируемой организац</w:t>
      </w:r>
      <w:proofErr w:type="gramStart"/>
      <w:r>
        <w:rPr>
          <w:rFonts w:ascii="Calibri" w:hAnsi="Calibri" w:cs="Calibri"/>
        </w:rPr>
        <w:t>ии ау</w:t>
      </w:r>
      <w:proofErr w:type="gramEnd"/>
      <w:r>
        <w:rPr>
          <w:rFonts w:ascii="Calibri" w:hAnsi="Calibri" w:cs="Calibri"/>
        </w:rPr>
        <w:t>диторов должны составлять не менее одной пятой числа членов этого органа.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13. Обязательный аудит годовой бухгалтерской (финансовой) отчетности саморегулируемой организац</w:t>
      </w:r>
      <w:proofErr w:type="gramStart"/>
      <w:r>
        <w:rPr>
          <w:rFonts w:ascii="Calibri" w:hAnsi="Calibri" w:cs="Calibri"/>
        </w:rPr>
        <w:t>ии ау</w:t>
      </w:r>
      <w:proofErr w:type="gramEnd"/>
      <w:r>
        <w:rPr>
          <w:rFonts w:ascii="Calibri" w:hAnsi="Calibri" w:cs="Calibri"/>
        </w:rPr>
        <w:t>диторов должен проводиться аудиторской организацией, являющейся членом другой саморегулируемой организации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14. Формирование компенсационного фонда (компенсационных фондов) саморегулируемой организац</w:t>
      </w:r>
      <w:proofErr w:type="gramStart"/>
      <w:r>
        <w:rPr>
          <w:rFonts w:ascii="Calibri" w:hAnsi="Calibri" w:cs="Calibri"/>
        </w:rPr>
        <w:t>ии ау</w:t>
      </w:r>
      <w:proofErr w:type="gramEnd"/>
      <w:r>
        <w:rPr>
          <w:rFonts w:ascii="Calibri" w:hAnsi="Calibri" w:cs="Calibri"/>
        </w:rPr>
        <w:t xml:space="preserve">диторов и размещение средств такого фонда (таких фондов) осуществляются в порядке, установленном Федеральным </w:t>
      </w:r>
      <w:hyperlink r:id="rId95" w:history="1">
        <w:r>
          <w:rPr>
            <w:rFonts w:ascii="Calibri" w:hAnsi="Calibri" w:cs="Calibri"/>
            <w:color w:val="0000FF"/>
          </w:rPr>
          <w:t>законом</w:t>
        </w:r>
      </w:hyperlink>
      <w:r>
        <w:rPr>
          <w:rFonts w:ascii="Calibri" w:hAnsi="Calibri" w:cs="Calibri"/>
        </w:rPr>
        <w:t xml:space="preserve"> "О саморегулируемых организациях".</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bookmarkStart w:id="22" w:name="Par370"/>
      <w:bookmarkEnd w:id="22"/>
      <w:r>
        <w:rPr>
          <w:rFonts w:ascii="Calibri" w:hAnsi="Calibri" w:cs="Calibri"/>
        </w:rPr>
        <w:t>Статья 18. Требования к членству 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w:t>
      </w:r>
      <w:proofErr w:type="gramStart"/>
      <w:r>
        <w:rPr>
          <w:rFonts w:ascii="Calibri" w:hAnsi="Calibri" w:cs="Calibri"/>
        </w:rPr>
        <w:t>ии ау</w:t>
      </w:r>
      <w:proofErr w:type="gramEnd"/>
      <w:r>
        <w:rPr>
          <w:rFonts w:ascii="Calibri" w:hAnsi="Calibri" w:cs="Calibri"/>
        </w:rPr>
        <w:t xml:space="preserve">диторов и аудиторов - членов саморегулируемой организации аудиторов и не должны противоречить требованиям, предусмотренным </w:t>
      </w:r>
      <w:hyperlink w:anchor="Par373" w:history="1">
        <w:r>
          <w:rPr>
            <w:rFonts w:ascii="Calibri" w:hAnsi="Calibri" w:cs="Calibri"/>
            <w:color w:val="0000FF"/>
          </w:rPr>
          <w:t>частями 2</w:t>
        </w:r>
      </w:hyperlink>
      <w:r>
        <w:rPr>
          <w:rFonts w:ascii="Calibri" w:hAnsi="Calibri" w:cs="Calibri"/>
        </w:rPr>
        <w:t xml:space="preserve"> и </w:t>
      </w:r>
      <w:hyperlink w:anchor="Par382" w:history="1">
        <w:r>
          <w:rPr>
            <w:rFonts w:ascii="Calibri" w:hAnsi="Calibri" w:cs="Calibri"/>
            <w:color w:val="0000FF"/>
          </w:rPr>
          <w:t>3</w:t>
        </w:r>
      </w:hyperlink>
      <w:r>
        <w:rPr>
          <w:rFonts w:ascii="Calibri" w:hAnsi="Calibri" w:cs="Calibri"/>
        </w:rPr>
        <w:t xml:space="preserve"> настоящей статьи.</w:t>
      </w:r>
    </w:p>
    <w:p w:rsidR="00370D49" w:rsidRDefault="00370D49">
      <w:pPr>
        <w:widowControl w:val="0"/>
        <w:autoSpaceDE w:val="0"/>
        <w:autoSpaceDN w:val="0"/>
        <w:adjustRightInd w:val="0"/>
        <w:spacing w:after="0"/>
        <w:ind w:firstLine="540"/>
        <w:rPr>
          <w:rFonts w:ascii="Calibri" w:hAnsi="Calibri" w:cs="Calibri"/>
        </w:rPr>
      </w:pPr>
      <w:bookmarkStart w:id="23" w:name="Par373"/>
      <w:bookmarkEnd w:id="23"/>
      <w:r>
        <w:rPr>
          <w:rFonts w:ascii="Calibri" w:hAnsi="Calibri" w:cs="Calibri"/>
        </w:rPr>
        <w:t>2. Требованиями к членству аудиторских организаций в саморегулируемой организац</w:t>
      </w:r>
      <w:proofErr w:type="gramStart"/>
      <w:r>
        <w:rPr>
          <w:rFonts w:ascii="Calibri" w:hAnsi="Calibri" w:cs="Calibri"/>
        </w:rPr>
        <w:t>ии ау</w:t>
      </w:r>
      <w:proofErr w:type="gramEnd"/>
      <w:r>
        <w:rPr>
          <w:rFonts w:ascii="Calibri" w:hAnsi="Calibri" w:cs="Calibri"/>
        </w:rPr>
        <w:t>диторов являются следующие требования: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коммерческая организация может быть создана в любой организационно-правовой форме, за исключением открытого акционерного общества, государственного или муниципального унитарного предприятия;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численность аудиторов, являющихся работниками коммерческой организации на основании трудовых договоров, должна быть не менее трех;</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а также индивидуальный предприниматель (управляющий), которому по договору переданы полномочия исполнительного органа коммерческой организации, должны быть аудиторами. В случае</w:t>
      </w:r>
      <w:proofErr w:type="gramStart"/>
      <w:r>
        <w:rPr>
          <w:rFonts w:ascii="Calibri" w:hAnsi="Calibri" w:cs="Calibri"/>
        </w:rPr>
        <w:t>,</w:t>
      </w:r>
      <w:proofErr w:type="gramEnd"/>
      <w:r>
        <w:rPr>
          <w:rFonts w:ascii="Calibri" w:hAnsi="Calibri" w:cs="Calibri"/>
        </w:rPr>
        <w:t xml:space="preserve"> если полномочия исполнительного органа коммерческой организации переданы по договору другой коммерческой организации, последняя должна быть аудиторской </w:t>
      </w:r>
      <w:r>
        <w:rPr>
          <w:rFonts w:ascii="Calibri" w:hAnsi="Calibri" w:cs="Calibri"/>
        </w:rPr>
        <w:lastRenderedPageBreak/>
        <w:t>организацией;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безупречная деловая репутация;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6) наличие и соблюдение </w:t>
      </w:r>
      <w:proofErr w:type="gramStart"/>
      <w:r>
        <w:rPr>
          <w:rFonts w:ascii="Calibri" w:hAnsi="Calibri" w:cs="Calibri"/>
        </w:rPr>
        <w:t>правил осуществления внутреннего контроля качества работы</w:t>
      </w:r>
      <w:proofErr w:type="gramEnd"/>
      <w:r>
        <w:rPr>
          <w:rFonts w:ascii="Calibri" w:hAnsi="Calibri" w:cs="Calibri"/>
        </w:rPr>
        <w:t>;</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7) уплата взносов в саморегулируемую организацию аудиторов в размерах и порядке, которые устанавливаются ею;</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8) уплата взносов в компенсационный фонд (компенсационные фонды)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bookmarkStart w:id="24" w:name="Par382"/>
      <w:bookmarkEnd w:id="24"/>
      <w:r>
        <w:rPr>
          <w:rFonts w:ascii="Calibri" w:hAnsi="Calibri" w:cs="Calibri"/>
        </w:rPr>
        <w:t>3. Требованиями к членству аудиторов в саморегулируемой организац</w:t>
      </w:r>
      <w:proofErr w:type="gramStart"/>
      <w:r>
        <w:rPr>
          <w:rFonts w:ascii="Calibri" w:hAnsi="Calibri" w:cs="Calibri"/>
        </w:rPr>
        <w:t>ии ау</w:t>
      </w:r>
      <w:proofErr w:type="gramEnd"/>
      <w:r>
        <w:rPr>
          <w:rFonts w:ascii="Calibri" w:hAnsi="Calibri" w:cs="Calibri"/>
        </w:rPr>
        <w:t>диторов являются следующие требования: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наличие квалификационного аттестата аудитора;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безупречная деловая (профессиональная) репутация;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уплата взносов в саморегулируемую организацию аудиторов в размерах и порядке, которые устанавливаются ею;</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уплата взносов в компенсационный фонд (компенсационные фонды)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наличие и соблюдение правил осуществления внутреннего контроля качества работы - для индивидуального аудитора.</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Аудиторская организация, аудитор могут являться членами только одной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Для вступления в члены саморегулируемой организац</w:t>
      </w:r>
      <w:proofErr w:type="gramStart"/>
      <w:r>
        <w:rPr>
          <w:rFonts w:ascii="Calibri" w:hAnsi="Calibri" w:cs="Calibri"/>
        </w:rPr>
        <w:t>ии ау</w:t>
      </w:r>
      <w:proofErr w:type="gramEnd"/>
      <w:r>
        <w:rPr>
          <w:rFonts w:ascii="Calibri" w:hAnsi="Calibri" w:cs="Calibri"/>
        </w:rPr>
        <w:t>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учредительные документы;</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документ, подтверждающий внесение записи о юридическом лице в Единый государственный реестр юридических лиц;</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список аудиторов, являющихся работниками коммерческой организации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w:t>
      </w:r>
      <w:proofErr w:type="gramEnd"/>
      <w:r>
        <w:rPr>
          <w:rFonts w:ascii="Calibri" w:hAnsi="Calibri" w:cs="Calibri"/>
        </w:rPr>
        <w:t xml:space="preserve"> коммерческой организации, является </w:t>
      </w:r>
      <w:r>
        <w:rPr>
          <w:rFonts w:ascii="Calibri" w:hAnsi="Calibri" w:cs="Calibri"/>
        </w:rPr>
        <w:lastRenderedPageBreak/>
        <w:t>аудиторской организацией;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rsidR="00370D49" w:rsidRDefault="00370D49">
      <w:pPr>
        <w:widowControl w:val="0"/>
        <w:pBdr>
          <w:bottom w:val="single" w:sz="6" w:space="0" w:color="auto"/>
        </w:pBdr>
        <w:autoSpaceDE w:val="0"/>
        <w:autoSpaceDN w:val="0"/>
        <w:adjustRightInd w:val="0"/>
        <w:spacing w:after="0"/>
        <w:rPr>
          <w:rFonts w:ascii="Calibri" w:hAnsi="Calibri" w:cs="Calibri"/>
          <w:sz w:val="5"/>
          <w:szCs w:val="5"/>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КонсультантПлюс: примечание.</w:t>
      </w: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 xml:space="preserve">До 1 января 2013 года организации и физические лица при вступлении в члены саморегулируемой организации аудиторов вправе представлять в саморегулируемые организации аудиторов рекомендации не менее трех аудиторов, имеющих действительный квалификационный аттестат аудитора, выданный до дня </w:t>
      </w:r>
      <w:hyperlink w:anchor="Par620"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но не позднее, чем за три года до дачи рекомендаций, подтверждающих безупречную деловую (профессиональную) репутацию претендента (</w:t>
      </w:r>
      <w:hyperlink w:anchor="Par582" w:history="1">
        <w:r>
          <w:rPr>
            <w:rFonts w:ascii="Calibri" w:hAnsi="Calibri" w:cs="Calibri"/>
            <w:color w:val="0000FF"/>
          </w:rPr>
          <w:t>часть 5 статьи</w:t>
        </w:r>
        <w:proofErr w:type="gramEnd"/>
        <w:r>
          <w:rPr>
            <w:rFonts w:ascii="Calibri" w:hAnsi="Calibri" w:cs="Calibri"/>
            <w:color w:val="0000FF"/>
          </w:rPr>
          <w:t xml:space="preserve"> </w:t>
        </w:r>
        <w:proofErr w:type="gramStart"/>
        <w:r>
          <w:rPr>
            <w:rFonts w:ascii="Calibri" w:hAnsi="Calibri" w:cs="Calibri"/>
            <w:color w:val="0000FF"/>
          </w:rPr>
          <w:t>23</w:t>
        </w:r>
      </w:hyperlink>
      <w:r>
        <w:rPr>
          <w:rFonts w:ascii="Calibri" w:hAnsi="Calibri" w:cs="Calibri"/>
        </w:rPr>
        <w:t xml:space="preserve"> данного Федерального закона).</w:t>
      </w:r>
      <w:proofErr w:type="gramEnd"/>
    </w:p>
    <w:p w:rsidR="00370D49" w:rsidRDefault="00370D49">
      <w:pPr>
        <w:widowControl w:val="0"/>
        <w:pBdr>
          <w:bottom w:val="single" w:sz="6" w:space="0" w:color="auto"/>
        </w:pBdr>
        <w:autoSpaceDE w:val="0"/>
        <w:autoSpaceDN w:val="0"/>
        <w:adjustRightInd w:val="0"/>
        <w:spacing w:after="0"/>
        <w:rPr>
          <w:rFonts w:ascii="Calibri" w:hAnsi="Calibri" w:cs="Calibri"/>
          <w:sz w:val="5"/>
          <w:szCs w:val="5"/>
        </w:rPr>
      </w:pP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7) один экземпляр утвержденных </w:t>
      </w:r>
      <w:proofErr w:type="gramStart"/>
      <w:r>
        <w:rPr>
          <w:rFonts w:ascii="Calibri" w:hAnsi="Calibri" w:cs="Calibri"/>
        </w:rPr>
        <w:t>правил осуществления внутреннего контроля качества работы</w:t>
      </w:r>
      <w:proofErr w:type="gramEnd"/>
      <w:r>
        <w:rPr>
          <w:rFonts w:ascii="Calibri" w:hAnsi="Calibri" w:cs="Calibri"/>
        </w:rPr>
        <w:t>;</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8) иные документы, предусмотренные правилами приема коммерческих организаций в члены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6. Для вступления в члены саморегулируемой организац</w:t>
      </w:r>
      <w:proofErr w:type="gramStart"/>
      <w:r>
        <w:rPr>
          <w:rFonts w:ascii="Calibri" w:hAnsi="Calibri" w:cs="Calibri"/>
        </w:rPr>
        <w:t>ии ау</w:t>
      </w:r>
      <w:proofErr w:type="gramEnd"/>
      <w:r>
        <w:rPr>
          <w:rFonts w:ascii="Calibri" w:hAnsi="Calibri" w:cs="Calibri"/>
        </w:rPr>
        <w:t>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квалификационный аттестат аудитора;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rsidR="00370D49" w:rsidRDefault="00370D49">
      <w:pPr>
        <w:widowControl w:val="0"/>
        <w:autoSpaceDE w:val="0"/>
        <w:autoSpaceDN w:val="0"/>
        <w:adjustRightInd w:val="0"/>
        <w:spacing w:after="0"/>
        <w:rPr>
          <w:rFonts w:ascii="Calibri" w:hAnsi="Calibri" w:cs="Calibri"/>
        </w:rPr>
      </w:pPr>
      <w:r>
        <w:rPr>
          <w:rFonts w:ascii="Calibri" w:hAnsi="Calibri" w:cs="Calibri"/>
        </w:rPr>
        <w:lastRenderedPageBreak/>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иные документы, предусмотренные правилами приема физических лиц в члены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7. В саморегулируемую организацию аудиторов представляются оригиналы документов или их надлежащим образом заверенные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w:t>
      </w:r>
      <w:proofErr w:type="gramStart"/>
      <w:r>
        <w:rPr>
          <w:rFonts w:ascii="Calibri" w:hAnsi="Calibri" w:cs="Calibri"/>
        </w:rPr>
        <w:t>ии ау</w:t>
      </w:r>
      <w:proofErr w:type="gramEnd"/>
      <w:r>
        <w:rPr>
          <w:rFonts w:ascii="Calibri" w:hAnsi="Calibri" w:cs="Calibri"/>
        </w:rPr>
        <w:t>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w:t>
      </w:r>
      <w:proofErr w:type="gramStart"/>
      <w:r>
        <w:rPr>
          <w:rFonts w:ascii="Calibri" w:hAnsi="Calibri" w:cs="Calibri"/>
        </w:rPr>
        <w:t>ии ау</w:t>
      </w:r>
      <w:proofErr w:type="gramEnd"/>
      <w:r>
        <w:rPr>
          <w:rFonts w:ascii="Calibri" w:hAnsi="Calibri" w:cs="Calibri"/>
        </w:rPr>
        <w:t>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bookmarkStart w:id="25" w:name="Par413"/>
      <w:bookmarkEnd w:id="25"/>
      <w:r>
        <w:rPr>
          <w:rFonts w:ascii="Calibri" w:hAnsi="Calibri" w:cs="Calibri"/>
        </w:rPr>
        <w:t>9. Решение саморегулируемой организац</w:t>
      </w:r>
      <w:proofErr w:type="gramStart"/>
      <w:r>
        <w:rPr>
          <w:rFonts w:ascii="Calibri" w:hAnsi="Calibri" w:cs="Calibri"/>
        </w:rPr>
        <w:t>ии ау</w:t>
      </w:r>
      <w:proofErr w:type="gramEnd"/>
      <w:r>
        <w:rPr>
          <w:rFonts w:ascii="Calibri" w:hAnsi="Calibri" w:cs="Calibri"/>
        </w:rPr>
        <w:t>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10. В случае неуплаты взносов, указанных в </w:t>
      </w:r>
      <w:hyperlink w:anchor="Par413" w:history="1">
        <w:r>
          <w:rPr>
            <w:rFonts w:ascii="Calibri" w:hAnsi="Calibri" w:cs="Calibri"/>
            <w:color w:val="0000FF"/>
          </w:rPr>
          <w:t>части 9</w:t>
        </w:r>
      </w:hyperlink>
      <w:r>
        <w:rPr>
          <w:rFonts w:ascii="Calibri" w:hAnsi="Calibri" w:cs="Calibri"/>
        </w:rPr>
        <w:t xml:space="preserve"> настоящей статьи, в течение 180 календарных дней со дня, следующего за днем принятия решения о приеме в члены саморегулируемой организац</w:t>
      </w:r>
      <w:proofErr w:type="gramStart"/>
      <w:r>
        <w:rPr>
          <w:rFonts w:ascii="Calibri" w:hAnsi="Calibri" w:cs="Calibri"/>
        </w:rPr>
        <w:t>ии ау</w:t>
      </w:r>
      <w:proofErr w:type="gramEnd"/>
      <w:r>
        <w:rPr>
          <w:rFonts w:ascii="Calibri" w:hAnsi="Calibri" w:cs="Calibri"/>
        </w:rPr>
        <w:t>диторов, такое решение признается саморегулируемой организацией аудиторов недействительным.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11. </w:t>
      </w:r>
      <w:proofErr w:type="gramStart"/>
      <w:r>
        <w:rPr>
          <w:rFonts w:ascii="Calibri" w:hAnsi="Calibri" w:cs="Calibri"/>
        </w:rPr>
        <w:t xml:space="preserve">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ar199" w:history="1">
        <w:r>
          <w:rPr>
            <w:rFonts w:ascii="Calibri" w:hAnsi="Calibri" w:cs="Calibri"/>
            <w:color w:val="0000FF"/>
          </w:rPr>
          <w:t>статьей 11</w:t>
        </w:r>
      </w:hyperlink>
      <w:r>
        <w:rPr>
          <w:rFonts w:ascii="Calibri" w:hAnsi="Calibri" w:cs="Calibri"/>
        </w:rPr>
        <w:t xml:space="preserve"> настоящего Федерального закона, не прошло</w:t>
      </w:r>
      <w:proofErr w:type="gramEnd"/>
      <w:r>
        <w:rPr>
          <w:rFonts w:ascii="Calibri" w:hAnsi="Calibri" w:cs="Calibri"/>
        </w:rPr>
        <w:t xml:space="preserve"> одного года.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12. Основанием для принятия саморегулируемой организацией аудиторов решения об отказе в приеме в члены саморегулируемой организац</w:t>
      </w:r>
      <w:proofErr w:type="gramStart"/>
      <w:r>
        <w:rPr>
          <w:rFonts w:ascii="Calibri" w:hAnsi="Calibri" w:cs="Calibri"/>
        </w:rPr>
        <w:t>ии ау</w:t>
      </w:r>
      <w:proofErr w:type="gramEnd"/>
      <w:r>
        <w:rPr>
          <w:rFonts w:ascii="Calibri" w:hAnsi="Calibri" w:cs="Calibri"/>
        </w:rPr>
        <w:t>диторов является: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несоответствие лица требованиям настоящей статьи и требованиям к членству, утвержденным саморегулируемой организацией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представление документов, не соответствующих требованиям, установленным настоящей статьей;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установление недостоверности сведений, содержащихся в документах, представленных в саморегулируемую организацию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4) обнаружение после выдачи физическому лицу квалификационного аттестата аудитора обстоятельств, препятствовавших такой выдаче;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прекращение членства аудиторской организации, аудитора в данной или иной саморегулируемой организац</w:t>
      </w:r>
      <w:proofErr w:type="gramStart"/>
      <w:r>
        <w:rPr>
          <w:rFonts w:ascii="Calibri" w:hAnsi="Calibri" w:cs="Calibri"/>
        </w:rPr>
        <w:t>ии ау</w:t>
      </w:r>
      <w:proofErr w:type="gramEnd"/>
      <w:r>
        <w:rPr>
          <w:rFonts w:ascii="Calibri" w:hAnsi="Calibri" w:cs="Calibri"/>
        </w:rPr>
        <w:t xml:space="preserve">диторов (за исключением прекращения членства по основаниям, предусмотренным </w:t>
      </w:r>
      <w:hyperlink w:anchor="Par425" w:history="1">
        <w:r>
          <w:rPr>
            <w:rFonts w:ascii="Calibri" w:hAnsi="Calibri" w:cs="Calibri"/>
            <w:color w:val="0000FF"/>
          </w:rPr>
          <w:t>пунктами 1</w:t>
        </w:r>
      </w:hyperlink>
      <w:r>
        <w:rPr>
          <w:rFonts w:ascii="Calibri" w:hAnsi="Calibri" w:cs="Calibri"/>
        </w:rPr>
        <w:t xml:space="preserve">, </w:t>
      </w:r>
      <w:hyperlink w:anchor="Par428" w:history="1">
        <w:r>
          <w:rPr>
            <w:rFonts w:ascii="Calibri" w:hAnsi="Calibri" w:cs="Calibri"/>
            <w:color w:val="0000FF"/>
          </w:rPr>
          <w:t>4</w:t>
        </w:r>
      </w:hyperlink>
      <w:r>
        <w:rPr>
          <w:rFonts w:ascii="Calibri" w:hAnsi="Calibri" w:cs="Calibri"/>
        </w:rPr>
        <w:t xml:space="preserve">, </w:t>
      </w:r>
      <w:hyperlink w:anchor="Par432" w:history="1">
        <w:r>
          <w:rPr>
            <w:rFonts w:ascii="Calibri" w:hAnsi="Calibri" w:cs="Calibri"/>
            <w:color w:val="0000FF"/>
          </w:rPr>
          <w:t>8 части 15</w:t>
        </w:r>
      </w:hyperlink>
      <w:r>
        <w:rPr>
          <w:rFonts w:ascii="Calibri" w:hAnsi="Calibri" w:cs="Calibri"/>
        </w:rPr>
        <w:t xml:space="preserve"> настоящей статьи), если со дня принятия решения о прекращении членства прошло менее трех лет.</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13. Решение саморегулируемой организац</w:t>
      </w:r>
      <w:proofErr w:type="gramStart"/>
      <w:r>
        <w:rPr>
          <w:rFonts w:ascii="Calibri" w:hAnsi="Calibri" w:cs="Calibri"/>
        </w:rPr>
        <w:t>ии ау</w:t>
      </w:r>
      <w:proofErr w:type="gramEnd"/>
      <w:r>
        <w:rPr>
          <w:rFonts w:ascii="Calibri" w:hAnsi="Calibri" w:cs="Calibri"/>
        </w:rPr>
        <w:t>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14. Решение об отказе в приеме в члены саморегулируемой организац</w:t>
      </w:r>
      <w:proofErr w:type="gramStart"/>
      <w:r>
        <w:rPr>
          <w:rFonts w:ascii="Calibri" w:hAnsi="Calibri" w:cs="Calibri"/>
        </w:rPr>
        <w:t>ии ау</w:t>
      </w:r>
      <w:proofErr w:type="gramEnd"/>
      <w:r>
        <w:rPr>
          <w:rFonts w:ascii="Calibri" w:hAnsi="Calibri" w:cs="Calibri"/>
        </w:rPr>
        <w:t>диторов может быть оспорено в судебном порядке.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15. Основанием для прекращения членства в саморегулируемой организац</w:t>
      </w:r>
      <w:proofErr w:type="gramStart"/>
      <w:r>
        <w:rPr>
          <w:rFonts w:ascii="Calibri" w:hAnsi="Calibri" w:cs="Calibri"/>
        </w:rPr>
        <w:t>ии ау</w:t>
      </w:r>
      <w:proofErr w:type="gramEnd"/>
      <w:r>
        <w:rPr>
          <w:rFonts w:ascii="Calibri" w:hAnsi="Calibri" w:cs="Calibri"/>
        </w:rPr>
        <w:t>диторов является:</w:t>
      </w:r>
    </w:p>
    <w:p w:rsidR="00370D49" w:rsidRDefault="00370D49">
      <w:pPr>
        <w:widowControl w:val="0"/>
        <w:autoSpaceDE w:val="0"/>
        <w:autoSpaceDN w:val="0"/>
        <w:adjustRightInd w:val="0"/>
        <w:spacing w:after="0"/>
        <w:ind w:firstLine="540"/>
        <w:rPr>
          <w:rFonts w:ascii="Calibri" w:hAnsi="Calibri" w:cs="Calibri"/>
        </w:rPr>
      </w:pPr>
      <w:bookmarkStart w:id="26" w:name="Par425"/>
      <w:bookmarkEnd w:id="26"/>
      <w:r>
        <w:rPr>
          <w:rFonts w:ascii="Calibri" w:hAnsi="Calibri" w:cs="Calibri"/>
        </w:rPr>
        <w:t>1) заявление аудиторской организации или аудитора в письменной форме о выходе из членов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решение саморегулируемой организац</w:t>
      </w:r>
      <w:proofErr w:type="gramStart"/>
      <w:r>
        <w:rPr>
          <w:rFonts w:ascii="Calibri" w:hAnsi="Calibri" w:cs="Calibri"/>
        </w:rPr>
        <w:t>ии ау</w:t>
      </w:r>
      <w:proofErr w:type="gramEnd"/>
      <w:r>
        <w:rPr>
          <w:rFonts w:ascii="Calibri" w:hAnsi="Calibri" w:cs="Calibri"/>
        </w:rPr>
        <w:t>диторов об исключении из ее членов аудиторской организации или аудитора в качестве меры дисциплинарного воздействия;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выявление недостоверных сведений в документах, представленных для приема в члены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bookmarkStart w:id="27" w:name="Par428"/>
      <w:bookmarkEnd w:id="27"/>
      <w:r>
        <w:rPr>
          <w:rFonts w:ascii="Calibri" w:hAnsi="Calibri" w:cs="Calibri"/>
        </w:rPr>
        <w:t>4) реорганизация аудиторской организации, за исключением случая реорганизации в форме присоединения;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ликвидация аудиторской организации;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6) аннулирование квалификационного аттестата аудитора;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7) признание аудиторского заключения заведомо </w:t>
      </w:r>
      <w:proofErr w:type="gramStart"/>
      <w:r>
        <w:rPr>
          <w:rFonts w:ascii="Calibri" w:hAnsi="Calibri" w:cs="Calibri"/>
        </w:rPr>
        <w:t>ложным</w:t>
      </w:r>
      <w:proofErr w:type="gramEnd"/>
      <w:r>
        <w:rPr>
          <w:rFonts w:ascii="Calibri" w:hAnsi="Calibri" w:cs="Calibri"/>
        </w:rPr>
        <w:t>;</w:t>
      </w:r>
    </w:p>
    <w:p w:rsidR="00370D49" w:rsidRDefault="00370D49">
      <w:pPr>
        <w:widowControl w:val="0"/>
        <w:autoSpaceDE w:val="0"/>
        <w:autoSpaceDN w:val="0"/>
        <w:adjustRightInd w:val="0"/>
        <w:spacing w:after="0"/>
        <w:ind w:firstLine="540"/>
        <w:rPr>
          <w:rFonts w:ascii="Calibri" w:hAnsi="Calibri" w:cs="Calibri"/>
        </w:rPr>
      </w:pPr>
      <w:bookmarkStart w:id="28" w:name="Par432"/>
      <w:bookmarkEnd w:id="28"/>
      <w:r>
        <w:rPr>
          <w:rFonts w:ascii="Calibri" w:hAnsi="Calibri" w:cs="Calibri"/>
        </w:rPr>
        <w:t>8) исключение сведений о саморегулируемой организац</w:t>
      </w:r>
      <w:proofErr w:type="gramStart"/>
      <w:r>
        <w:rPr>
          <w:rFonts w:ascii="Calibri" w:hAnsi="Calibri" w:cs="Calibri"/>
        </w:rPr>
        <w:t>ии ау</w:t>
      </w:r>
      <w:proofErr w:type="gramEnd"/>
      <w:r>
        <w:rPr>
          <w:rFonts w:ascii="Calibri" w:hAnsi="Calibri" w:cs="Calibri"/>
        </w:rPr>
        <w:t>диторов из государственного реестра саморегулируемых организаций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9) другие основания, предусмотренные федеральными законами.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16. Членство аудитора в саморегулируемой организац</w:t>
      </w:r>
      <w:proofErr w:type="gramStart"/>
      <w:r>
        <w:rPr>
          <w:rFonts w:ascii="Calibri" w:hAnsi="Calibri" w:cs="Calibri"/>
        </w:rPr>
        <w:t>ии ау</w:t>
      </w:r>
      <w:proofErr w:type="gramEnd"/>
      <w:r>
        <w:rPr>
          <w:rFonts w:ascii="Calibri" w:hAnsi="Calibri" w:cs="Calibri"/>
        </w:rPr>
        <w:t>диторов считается прекращенным с даты принятия саморегулируемой организацией аудиторов решения о прекращении такого членства.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17. Членство аудиторской организации в саморегулируемой организац</w:t>
      </w:r>
      <w:proofErr w:type="gramStart"/>
      <w:r>
        <w:rPr>
          <w:rFonts w:ascii="Calibri" w:hAnsi="Calibri" w:cs="Calibri"/>
        </w:rPr>
        <w:t>ии ау</w:t>
      </w:r>
      <w:proofErr w:type="gramEnd"/>
      <w:r>
        <w:rPr>
          <w:rFonts w:ascii="Calibri" w:hAnsi="Calibri" w:cs="Calibri"/>
        </w:rPr>
        <w:t>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18. В случае</w:t>
      </w:r>
      <w:proofErr w:type="gramStart"/>
      <w:r>
        <w:rPr>
          <w:rFonts w:ascii="Calibri" w:hAnsi="Calibri" w:cs="Calibri"/>
        </w:rPr>
        <w:t>,</w:t>
      </w:r>
      <w:proofErr w:type="gramEnd"/>
      <w:r>
        <w:rPr>
          <w:rFonts w:ascii="Calibri" w:hAnsi="Calibri" w:cs="Calibri"/>
        </w:rPr>
        <w:t xml:space="preserve"> если сведения о саморегулируемой организации аудиторов исключены из государственного реестра саморегулируемых организаций аудиторов, членство аудиторской организации, аудитора в такой саморегулируемой организации аудиторов считается </w:t>
      </w:r>
      <w:r>
        <w:rPr>
          <w:rFonts w:ascii="Calibri" w:hAnsi="Calibri" w:cs="Calibri"/>
        </w:rPr>
        <w:lastRenderedPageBreak/>
        <w:t>прекращенным с даты исключения этих аудиторских организаций, аудитора уполномоченным федеральным органом из контрольного экземпляра реестра аудиторов и аудиторских организаций.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w:t>
      </w:r>
      <w:proofErr w:type="gramStart"/>
      <w:r>
        <w:rPr>
          <w:rFonts w:ascii="Calibri" w:hAnsi="Calibri" w:cs="Calibri"/>
        </w:rPr>
        <w:t>ии ау</w:t>
      </w:r>
      <w:proofErr w:type="gramEnd"/>
      <w:r>
        <w:rPr>
          <w:rFonts w:ascii="Calibri" w:hAnsi="Calibri" w:cs="Calibri"/>
        </w:rPr>
        <w:t>диторов, уведомляет в письменной форме: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лицо, членство которого в саморегулируемой организац</w:t>
      </w:r>
      <w:proofErr w:type="gramStart"/>
      <w:r>
        <w:rPr>
          <w:rFonts w:ascii="Calibri" w:hAnsi="Calibri" w:cs="Calibri"/>
        </w:rPr>
        <w:t>ии ау</w:t>
      </w:r>
      <w:proofErr w:type="gramEnd"/>
      <w:r>
        <w:rPr>
          <w:rFonts w:ascii="Calibri" w:hAnsi="Calibri" w:cs="Calibri"/>
        </w:rPr>
        <w:t>диторов прекращено;</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аудиторскую организацию, работником которой на основании трудового договора является аудитор, членство которого в саморегулируемой организац</w:t>
      </w:r>
      <w:proofErr w:type="gramStart"/>
      <w:r>
        <w:rPr>
          <w:rFonts w:ascii="Calibri" w:hAnsi="Calibri" w:cs="Calibri"/>
        </w:rPr>
        <w:t>ии ау</w:t>
      </w:r>
      <w:proofErr w:type="gramEnd"/>
      <w:r>
        <w:rPr>
          <w:rFonts w:ascii="Calibri" w:hAnsi="Calibri" w:cs="Calibri"/>
        </w:rPr>
        <w:t>диторов прекращено;</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иные саморегулируемые организац</w:t>
      </w:r>
      <w:proofErr w:type="gramStart"/>
      <w:r>
        <w:rPr>
          <w:rFonts w:ascii="Calibri" w:hAnsi="Calibri" w:cs="Calibri"/>
        </w:rPr>
        <w:t>ии ау</w:t>
      </w:r>
      <w:proofErr w:type="gramEnd"/>
      <w:r>
        <w:rPr>
          <w:rFonts w:ascii="Calibri" w:hAnsi="Calibri" w:cs="Calibri"/>
        </w:rPr>
        <w:t>диторов, за исключением случая прекращения членства по заявлению аудиторской организации, аудитора.</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Статья 19. Ведение реестра аудиторов и аудиторских организаций</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Реестр аудиторов и аудиторских организаций - систематизированный перечень аудиторов и аудиторских организаций. Контрольный экземпляр реестра аудиторов и аудиторских организаций - свод реестров аудиторов и аудиторских организаций.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уполномоченным федеральным органом.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w:t>
      </w:r>
      <w:hyperlink r:id="rId98" w:history="1">
        <w:r>
          <w:rPr>
            <w:rFonts w:ascii="Calibri" w:hAnsi="Calibri" w:cs="Calibri"/>
            <w:color w:val="0000FF"/>
          </w:rPr>
          <w:t>Порядок</w:t>
        </w:r>
      </w:hyperlink>
      <w:r>
        <w:rPr>
          <w:rFonts w:ascii="Calibri" w:hAnsi="Calibri" w:cs="Calibri"/>
        </w:rPr>
        <w:t xml:space="preserve">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 устанавливаются уполномоченным федеральным органом.</w:t>
      </w:r>
    </w:p>
    <w:p w:rsidR="00370D49" w:rsidRDefault="00370D49">
      <w:pPr>
        <w:widowControl w:val="0"/>
        <w:pBdr>
          <w:bottom w:val="single" w:sz="6" w:space="0" w:color="auto"/>
        </w:pBdr>
        <w:autoSpaceDE w:val="0"/>
        <w:autoSpaceDN w:val="0"/>
        <w:adjustRightInd w:val="0"/>
        <w:spacing w:after="0"/>
        <w:rPr>
          <w:rFonts w:ascii="Calibri" w:hAnsi="Calibri" w:cs="Calibri"/>
          <w:sz w:val="5"/>
          <w:szCs w:val="5"/>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КонсультантПлюс: примечание.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Реестр аудиторов и аудиторских организаций подлежит опубликованию саморегулируемыми организациями аудиторов, сведения о которых внесены в государственный реестр саморегулируемых организаций аудиторов до 1 января 2010 года, на их официальных сайтах в сети Интернет не позднее 1 февраля 2010 года; контрольный экземпляр реестра аудиторов и аудиторских организаций подлежит опубликованию уполномоченным федеральным органом на его официальном сайте в сети Интернет не позднее 1 марта 2010 года (</w:t>
      </w:r>
      <w:hyperlink w:anchor="Par583" w:history="1">
        <w:r>
          <w:rPr>
            <w:rFonts w:ascii="Calibri" w:hAnsi="Calibri" w:cs="Calibri"/>
            <w:color w:val="0000FF"/>
          </w:rPr>
          <w:t>части 6</w:t>
        </w:r>
      </w:hyperlink>
      <w:r>
        <w:rPr>
          <w:rFonts w:ascii="Calibri" w:hAnsi="Calibri" w:cs="Calibri"/>
        </w:rPr>
        <w:t xml:space="preserve"> и </w:t>
      </w:r>
      <w:hyperlink w:anchor="Par586" w:history="1">
        <w:r>
          <w:rPr>
            <w:rFonts w:ascii="Calibri" w:hAnsi="Calibri" w:cs="Calibri"/>
            <w:color w:val="0000FF"/>
          </w:rPr>
          <w:t>7 статьи 23</w:t>
        </w:r>
      </w:hyperlink>
      <w:r>
        <w:rPr>
          <w:rFonts w:ascii="Calibri" w:hAnsi="Calibri" w:cs="Calibri"/>
        </w:rPr>
        <w:t xml:space="preserve"> данного Федерального закона).</w:t>
      </w:r>
    </w:p>
    <w:p w:rsidR="00370D49" w:rsidRDefault="00370D49">
      <w:pPr>
        <w:widowControl w:val="0"/>
        <w:pBdr>
          <w:bottom w:val="single" w:sz="6" w:space="0" w:color="auto"/>
        </w:pBdr>
        <w:autoSpaceDE w:val="0"/>
        <w:autoSpaceDN w:val="0"/>
        <w:adjustRightInd w:val="0"/>
        <w:spacing w:after="0"/>
        <w:rPr>
          <w:rFonts w:ascii="Calibri" w:hAnsi="Calibri" w:cs="Calibri"/>
          <w:sz w:val="5"/>
          <w:szCs w:val="5"/>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Реестр аудиторов и аудиторских организаций и контрольный экземпляр реестра аудиторов и аудиторских организаций ведутся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5. Сведения, содержащиеся в реестре аудиторов и аудиторских организаций, являются </w:t>
      </w:r>
      <w:r>
        <w:rPr>
          <w:rFonts w:ascii="Calibri" w:hAnsi="Calibri" w:cs="Calibri"/>
        </w:rPr>
        <w:lastRenderedPageBreak/>
        <w:t>открытыми и общедоступными. Указанные сведения представляются саморегулируемой организацией аудиторов по письменному запросу заинтересованного лица не позднее 10 рабочих дней со дня, следующего за днем получения письменного запроса.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6. Сведения о члене саморегулируемой организац</w:t>
      </w:r>
      <w:proofErr w:type="gramStart"/>
      <w:r>
        <w:rPr>
          <w:rFonts w:ascii="Calibri" w:hAnsi="Calibri" w:cs="Calibri"/>
        </w:rPr>
        <w:t>ии ау</w:t>
      </w:r>
      <w:proofErr w:type="gramEnd"/>
      <w:r>
        <w:rPr>
          <w:rFonts w:ascii="Calibri" w:hAnsi="Calibri" w:cs="Calibri"/>
        </w:rPr>
        <w:t>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7. Саморегулируемая организация аудиторов не вправе: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 выдвигать какие-либо требования или условия при внесении в реестр аудиторов и аудиторских организаций сведений о лице, </w:t>
      </w:r>
      <w:proofErr w:type="gramStart"/>
      <w:r>
        <w:rPr>
          <w:rFonts w:ascii="Calibri" w:hAnsi="Calibri" w:cs="Calibri"/>
        </w:rPr>
        <w:t>решение</w:t>
      </w:r>
      <w:proofErr w:type="gramEnd"/>
      <w:r>
        <w:rPr>
          <w:rFonts w:ascii="Calibri" w:hAnsi="Calibri" w:cs="Calibri"/>
        </w:rPr>
        <w:t xml:space="preserve"> о приеме которого в члены этой саморегулируемой организации аудиторов вступило в силу;</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взимать плату за внесение сведений в реестр аудиторов и аудиторских организаций.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8. Аудиторская организация, аудитор обязаны в письменной форме уведомлять саморегулируемую организацию аудиторов, членами которой они являются, </w:t>
      </w:r>
      <w:proofErr w:type="gramStart"/>
      <w:r>
        <w:rPr>
          <w:rFonts w:ascii="Calibri" w:hAnsi="Calibri" w:cs="Calibri"/>
        </w:rPr>
        <w:t>о</w:t>
      </w:r>
      <w:proofErr w:type="gramEnd"/>
      <w:r>
        <w:rPr>
          <w:rFonts w:ascii="Calibri" w:hAnsi="Calibri" w:cs="Calibri"/>
        </w:rPr>
        <w:t xml:space="preserve">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9. Сведения о прекращении членства аудиторской организации, аудитора в саморегулируемой организац</w:t>
      </w:r>
      <w:proofErr w:type="gramStart"/>
      <w:r>
        <w:rPr>
          <w:rFonts w:ascii="Calibri" w:hAnsi="Calibri" w:cs="Calibri"/>
        </w:rPr>
        <w:t>ии ау</w:t>
      </w:r>
      <w:proofErr w:type="gramEnd"/>
      <w:r>
        <w:rPr>
          <w:rFonts w:ascii="Calibri" w:hAnsi="Calibri" w:cs="Calibri"/>
        </w:rPr>
        <w:t>диторов должны быть внесены в реестр аудиторов и аудиторских организаций не позднее семи рабочих дней со дня, следующего за днем прекращения членства.</w:t>
      </w:r>
    </w:p>
    <w:p w:rsidR="00370D49" w:rsidRDefault="00370D49">
      <w:pPr>
        <w:widowControl w:val="0"/>
        <w:autoSpaceDE w:val="0"/>
        <w:autoSpaceDN w:val="0"/>
        <w:adjustRightInd w:val="0"/>
        <w:spacing w:after="0"/>
        <w:ind w:firstLine="540"/>
        <w:rPr>
          <w:rFonts w:ascii="Calibri" w:hAnsi="Calibri" w:cs="Calibri"/>
        </w:rPr>
      </w:pPr>
      <w:bookmarkStart w:id="29" w:name="Par459"/>
      <w:bookmarkEnd w:id="29"/>
      <w:r>
        <w:rPr>
          <w:rFonts w:ascii="Calibri" w:hAnsi="Calibri" w:cs="Calibri"/>
        </w:rPr>
        <w:t xml:space="preserve">10. </w:t>
      </w:r>
      <w:proofErr w:type="gramStart"/>
      <w:r>
        <w:rPr>
          <w:rFonts w:ascii="Calibri" w:hAnsi="Calibri" w:cs="Calibri"/>
        </w:rPr>
        <w:t>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днем внесения изменений в содержащиеся в реестре аудиторов и аудиторских организаций сведения об аудиторской организации, аудиторе, передавать соответствующую информацию в уполномоченный федеральный орган для внесения в контрольный экземпляр</w:t>
      </w:r>
      <w:proofErr w:type="gramEnd"/>
      <w:r>
        <w:rPr>
          <w:rFonts w:ascii="Calibri" w:hAnsi="Calibri" w:cs="Calibri"/>
        </w:rPr>
        <w:t xml:space="preserve"> реестра аудиторов и аудиторских организаций, а также раскрывать такую информацию.</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11. Уполномоченный федеральный орган в течение пяти рабочих дней со дня, следующего за днем получения указанной в </w:t>
      </w:r>
      <w:hyperlink w:anchor="Par459" w:history="1">
        <w:r>
          <w:rPr>
            <w:rFonts w:ascii="Calibri" w:hAnsi="Calibri" w:cs="Calibri"/>
            <w:color w:val="0000FF"/>
          </w:rPr>
          <w:t>части 10</w:t>
        </w:r>
      </w:hyperlink>
      <w:r>
        <w:rPr>
          <w:rFonts w:ascii="Calibri" w:hAnsi="Calibri" w:cs="Calibri"/>
        </w:rPr>
        <w:t xml:space="preserve">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12. Саморегулируемая организация аудиторов ведет реестр аудиторов и аудиторских организаций в отношении своих членов, отвечающих требованиям </w:t>
      </w:r>
      <w:hyperlink w:anchor="Par55" w:history="1">
        <w:r>
          <w:rPr>
            <w:rFonts w:ascii="Calibri" w:hAnsi="Calibri" w:cs="Calibri"/>
            <w:color w:val="0000FF"/>
          </w:rPr>
          <w:t>статей 3</w:t>
        </w:r>
      </w:hyperlink>
      <w:r>
        <w:rPr>
          <w:rFonts w:ascii="Calibri" w:hAnsi="Calibri" w:cs="Calibri"/>
        </w:rPr>
        <w:t xml:space="preserve"> и </w:t>
      </w:r>
      <w:hyperlink w:anchor="Par61" w:history="1">
        <w:r>
          <w:rPr>
            <w:rFonts w:ascii="Calibri" w:hAnsi="Calibri" w:cs="Calibri"/>
            <w:color w:val="0000FF"/>
          </w:rPr>
          <w:t>4</w:t>
        </w:r>
      </w:hyperlink>
      <w:r>
        <w:rPr>
          <w:rFonts w:ascii="Calibri" w:hAnsi="Calibri" w:cs="Calibri"/>
        </w:rPr>
        <w:t xml:space="preserve"> настоящего Федерального закона, начиная со дня внесения сведений о ней в государственный реестр саморегулируемых организаций аудиторов в порядке, установленном настоящей статьей.</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bookmarkStart w:id="30" w:name="Par463"/>
      <w:bookmarkEnd w:id="30"/>
      <w:r>
        <w:rPr>
          <w:rFonts w:ascii="Calibri" w:hAnsi="Calibri" w:cs="Calibri"/>
        </w:rPr>
        <w:t>Статья 20. Меры дисциплинарного воздействия в отношен</w:t>
      </w:r>
      <w:proofErr w:type="gramStart"/>
      <w:r>
        <w:rPr>
          <w:rFonts w:ascii="Calibri" w:hAnsi="Calibri" w:cs="Calibri"/>
        </w:rPr>
        <w:t>ии ау</w:t>
      </w:r>
      <w:proofErr w:type="gramEnd"/>
      <w:r>
        <w:rPr>
          <w:rFonts w:ascii="Calibri" w:hAnsi="Calibri" w:cs="Calibri"/>
        </w:rPr>
        <w:t>диторских организаций, аудиторов</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В отношении члена саморегулируемой организац</w:t>
      </w:r>
      <w:proofErr w:type="gramStart"/>
      <w:r>
        <w:rPr>
          <w:rFonts w:ascii="Calibri" w:hAnsi="Calibri" w:cs="Calibri"/>
        </w:rPr>
        <w:t>ии ау</w:t>
      </w:r>
      <w:proofErr w:type="gramEnd"/>
      <w:r>
        <w:rPr>
          <w:rFonts w:ascii="Calibri" w:hAnsi="Calibri" w:cs="Calibri"/>
        </w:rPr>
        <w:t xml:space="preserve">диторов, допустившего </w:t>
      </w:r>
      <w:r>
        <w:rPr>
          <w:rFonts w:ascii="Calibri" w:hAnsi="Calibri" w:cs="Calibri"/>
        </w:rPr>
        <w:lastRenderedPageBreak/>
        <w:t xml:space="preserve">нарушение требований настоящего Федерального закона, стандартов аудиторской деятельности, </w:t>
      </w:r>
      <w:hyperlink r:id="rId99" w:history="1">
        <w:r>
          <w:rPr>
            <w:rFonts w:ascii="Calibri" w:hAnsi="Calibri" w:cs="Calibri"/>
            <w:color w:val="0000FF"/>
          </w:rPr>
          <w:t>правил</w:t>
        </w:r>
      </w:hyperlink>
      <w:r>
        <w:rPr>
          <w:rFonts w:ascii="Calibri" w:hAnsi="Calibri" w:cs="Calibri"/>
        </w:rPr>
        <w:t xml:space="preserve"> независимости аудиторов и аудиторских организаций, </w:t>
      </w:r>
      <w:hyperlink r:id="rId100" w:history="1">
        <w:r>
          <w:rPr>
            <w:rFonts w:ascii="Calibri" w:hAnsi="Calibri" w:cs="Calibri"/>
            <w:color w:val="0000FF"/>
          </w:rPr>
          <w:t>кодекса</w:t>
        </w:r>
      </w:hyperlink>
      <w:r>
        <w:rPr>
          <w:rFonts w:ascii="Calibri" w:hAnsi="Calibri" w:cs="Calibri"/>
        </w:rPr>
        <w:t xml:space="preserve"> профессиональной этики аудиторов, саморегулируемая организация аудиторов может применить следующие меры дисциплинарного воздействия: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вынести предписание, обязывающее члена саморегулируемой организац</w:t>
      </w:r>
      <w:proofErr w:type="gramStart"/>
      <w:r>
        <w:rPr>
          <w:rFonts w:ascii="Calibri" w:hAnsi="Calibri" w:cs="Calibri"/>
        </w:rPr>
        <w:t>ии ау</w:t>
      </w:r>
      <w:proofErr w:type="gramEnd"/>
      <w:r>
        <w:rPr>
          <w:rFonts w:ascii="Calibri" w:hAnsi="Calibri" w:cs="Calibri"/>
        </w:rPr>
        <w:t>диторов устранить выявленные по результатам внешней проверки качества его работы нарушения и устанавливающее сроки устранения таких нарушений;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вынести члену саморегулируемой организац</w:t>
      </w:r>
      <w:proofErr w:type="gramStart"/>
      <w:r>
        <w:rPr>
          <w:rFonts w:ascii="Calibri" w:hAnsi="Calibri" w:cs="Calibri"/>
        </w:rPr>
        <w:t>ии ау</w:t>
      </w:r>
      <w:proofErr w:type="gramEnd"/>
      <w:r>
        <w:rPr>
          <w:rFonts w:ascii="Calibri" w:hAnsi="Calibri" w:cs="Calibri"/>
        </w:rPr>
        <w:t>диторов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наложить штраф на члена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принять решение о приостановлении членства аудиторской организации, аудитора в саморегулируемой организац</w:t>
      </w:r>
      <w:proofErr w:type="gramStart"/>
      <w:r>
        <w:rPr>
          <w:rFonts w:ascii="Calibri" w:hAnsi="Calibri" w:cs="Calibri"/>
        </w:rPr>
        <w:t>ии ау</w:t>
      </w:r>
      <w:proofErr w:type="gramEnd"/>
      <w:r>
        <w:rPr>
          <w:rFonts w:ascii="Calibri" w:hAnsi="Calibri" w:cs="Calibri"/>
        </w:rPr>
        <w:t>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принять решение об исключен</w:t>
      </w:r>
      <w:proofErr w:type="gramStart"/>
      <w:r>
        <w:rPr>
          <w:rFonts w:ascii="Calibri" w:hAnsi="Calibri" w:cs="Calibri"/>
        </w:rPr>
        <w:t>ии ау</w:t>
      </w:r>
      <w:proofErr w:type="gramEnd"/>
      <w:r>
        <w:rPr>
          <w:rFonts w:ascii="Calibri" w:hAnsi="Calibri" w:cs="Calibri"/>
        </w:rPr>
        <w:t>диторской организации, аудитора из членов саморегулируемой организации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6) применить иные установленные внутренними документами саморегулируемой организац</w:t>
      </w:r>
      <w:proofErr w:type="gramStart"/>
      <w:r>
        <w:rPr>
          <w:rFonts w:ascii="Calibri" w:hAnsi="Calibri" w:cs="Calibri"/>
        </w:rPr>
        <w:t>ии ау</w:t>
      </w:r>
      <w:proofErr w:type="gramEnd"/>
      <w:r>
        <w:rPr>
          <w:rFonts w:ascii="Calibri" w:hAnsi="Calibri" w:cs="Calibri"/>
        </w:rPr>
        <w:t>диторов меры.</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Меры дисциплинарного воздействия применяются саморегулируемой организацией аудиторов в порядке, установленном Федеральным </w:t>
      </w:r>
      <w:hyperlink r:id="rId101" w:history="1">
        <w:r>
          <w:rPr>
            <w:rFonts w:ascii="Calibri" w:hAnsi="Calibri" w:cs="Calibri"/>
            <w:color w:val="0000FF"/>
          </w:rPr>
          <w:t>законом</w:t>
        </w:r>
      </w:hyperlink>
      <w:r>
        <w:rPr>
          <w:rFonts w:ascii="Calibri" w:hAnsi="Calibri" w:cs="Calibri"/>
        </w:rPr>
        <w:t xml:space="preserve"> "О саморегулируемых организациях".</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Аудитор, в отношении которого принято решение о приостановлении его членства в саморегулируемой организац</w:t>
      </w:r>
      <w:proofErr w:type="gramStart"/>
      <w:r>
        <w:rPr>
          <w:rFonts w:ascii="Calibri" w:hAnsi="Calibri" w:cs="Calibri"/>
        </w:rPr>
        <w:t>ии ау</w:t>
      </w:r>
      <w:proofErr w:type="gramEnd"/>
      <w:r>
        <w:rPr>
          <w:rFonts w:ascii="Calibri" w:hAnsi="Calibri" w:cs="Calibri"/>
        </w:rPr>
        <w:t>диторов, в течение всего срока действия такого решения не вправе: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участвовать в осуществлен</w:t>
      </w:r>
      <w:proofErr w:type="gramStart"/>
      <w:r>
        <w:rPr>
          <w:rFonts w:ascii="Calibri" w:hAnsi="Calibri" w:cs="Calibri"/>
        </w:rPr>
        <w:t>ии ау</w:t>
      </w:r>
      <w:proofErr w:type="gramEnd"/>
      <w:r>
        <w:rPr>
          <w:rFonts w:ascii="Calibri" w:hAnsi="Calibri" w:cs="Calibri"/>
        </w:rPr>
        <w:t>диторской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давать рекомендации, подтверждающие безупречную деловую (профессиональную) репутацию лицам, желающим вступить в члены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участвовать в работе выборных и специализированных органов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Аудиторская организация, индивидуальный аудитор, в отношении которых принято решение о приостановлении их членства в саморегулируемой организац</w:t>
      </w:r>
      <w:proofErr w:type="gramStart"/>
      <w:r>
        <w:rPr>
          <w:rFonts w:ascii="Calibri" w:hAnsi="Calibri" w:cs="Calibri"/>
        </w:rPr>
        <w:t>ии ау</w:t>
      </w:r>
      <w:proofErr w:type="gramEnd"/>
      <w:r>
        <w:rPr>
          <w:rFonts w:ascii="Calibri" w:hAnsi="Calibri" w:cs="Calibri"/>
        </w:rPr>
        <w:t>диторов, в течение всего срока действия такого решения не вправе: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заключать договоры оказания аудиторских услуг;</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w:t>
      </w:r>
      <w:proofErr w:type="gramStart"/>
      <w:r>
        <w:rPr>
          <w:rFonts w:ascii="Calibri" w:hAnsi="Calibri" w:cs="Calibri"/>
        </w:rPr>
        <w:t>ии ау</w:t>
      </w:r>
      <w:proofErr w:type="gramEnd"/>
      <w:r>
        <w:rPr>
          <w:rFonts w:ascii="Calibri" w:hAnsi="Calibri" w:cs="Calibri"/>
        </w:rPr>
        <w:t>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6. В отношен</w:t>
      </w:r>
      <w:proofErr w:type="gramStart"/>
      <w:r>
        <w:rPr>
          <w:rFonts w:ascii="Calibri" w:hAnsi="Calibri" w:cs="Calibri"/>
        </w:rPr>
        <w:t>ии ау</w:t>
      </w:r>
      <w:proofErr w:type="gramEnd"/>
      <w:r>
        <w:rPr>
          <w:rFonts w:ascii="Calibri" w:hAnsi="Calibri" w:cs="Calibri"/>
        </w:rPr>
        <w:t xml:space="preserve">диторской организации, допустившей нарушение требований настоящего Федерального закона, федеральных </w:t>
      </w:r>
      <w:hyperlink r:id="rId102" w:history="1">
        <w:r>
          <w:rPr>
            <w:rFonts w:ascii="Calibri" w:hAnsi="Calibri" w:cs="Calibri"/>
            <w:color w:val="0000FF"/>
          </w:rPr>
          <w:t>стандартов</w:t>
        </w:r>
      </w:hyperlink>
      <w:r>
        <w:rPr>
          <w:rFonts w:ascii="Calibri" w:hAnsi="Calibri" w:cs="Calibri"/>
        </w:rPr>
        <w:t xml:space="preserve"> аудиторской деятельности, правил независимости аудиторов и аудиторских организаций, </w:t>
      </w:r>
      <w:hyperlink r:id="rId103" w:history="1">
        <w:r>
          <w:rPr>
            <w:rFonts w:ascii="Calibri" w:hAnsi="Calibri" w:cs="Calibri"/>
            <w:color w:val="0000FF"/>
          </w:rPr>
          <w:t>кодекса</w:t>
        </w:r>
      </w:hyperlink>
      <w:r>
        <w:rPr>
          <w:rFonts w:ascii="Calibri" w:hAnsi="Calibri" w:cs="Calibri"/>
        </w:rPr>
        <w:t xml:space="preserve"> профессиональной этики аудиторов, уполномоченный федеральный орган по контролю и надзору может применить следующие меры дисциплинарного воздействия:</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вынести 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вынести предупреждение в письменной форме о недопустимости нарушения требований настоящего Федерального закона, федеральных стандартов аудиторской деятельности, правил независимости аудиторов и аудиторских организаций, кодекса профессиональной этики аудиторов;</w:t>
      </w:r>
    </w:p>
    <w:p w:rsidR="00370D49" w:rsidRDefault="00370D49">
      <w:pPr>
        <w:widowControl w:val="0"/>
        <w:autoSpaceDE w:val="0"/>
        <w:autoSpaceDN w:val="0"/>
        <w:adjustRightInd w:val="0"/>
        <w:spacing w:after="0"/>
        <w:ind w:firstLine="540"/>
        <w:rPr>
          <w:rFonts w:ascii="Calibri" w:hAnsi="Calibri" w:cs="Calibri"/>
        </w:rPr>
      </w:pPr>
      <w:bookmarkStart w:id="31" w:name="Par486"/>
      <w:bookmarkEnd w:id="31"/>
      <w:r>
        <w:rPr>
          <w:rFonts w:ascii="Calibri" w:hAnsi="Calibri" w:cs="Calibri"/>
        </w:rPr>
        <w:t>3) направить саморегулируемой организац</w:t>
      </w:r>
      <w:proofErr w:type="gramStart"/>
      <w:r>
        <w:rPr>
          <w:rFonts w:ascii="Calibri" w:hAnsi="Calibri" w:cs="Calibri"/>
        </w:rPr>
        <w:t>ии ау</w:t>
      </w:r>
      <w:proofErr w:type="gramEnd"/>
      <w:r>
        <w:rPr>
          <w:rFonts w:ascii="Calibri" w:hAnsi="Calibri" w:cs="Calibri"/>
        </w:rPr>
        <w:t>диторов, членом которой является аудиторская организация, обязательное для исполнения предписание о приостановлении членства аудиторской организации в саморегулируемой организации аудиторов;</w:t>
      </w:r>
    </w:p>
    <w:p w:rsidR="00370D49" w:rsidRDefault="00370D49">
      <w:pPr>
        <w:widowControl w:val="0"/>
        <w:autoSpaceDE w:val="0"/>
        <w:autoSpaceDN w:val="0"/>
        <w:adjustRightInd w:val="0"/>
        <w:spacing w:after="0"/>
        <w:ind w:firstLine="540"/>
        <w:rPr>
          <w:rFonts w:ascii="Calibri" w:hAnsi="Calibri" w:cs="Calibri"/>
        </w:rPr>
      </w:pPr>
      <w:bookmarkStart w:id="32" w:name="Par487"/>
      <w:bookmarkEnd w:id="32"/>
      <w:r>
        <w:rPr>
          <w:rFonts w:ascii="Calibri" w:hAnsi="Calibri" w:cs="Calibri"/>
        </w:rPr>
        <w:t>4) направить саморегулируемой организац</w:t>
      </w:r>
      <w:proofErr w:type="gramStart"/>
      <w:r>
        <w:rPr>
          <w:rFonts w:ascii="Calibri" w:hAnsi="Calibri" w:cs="Calibri"/>
        </w:rPr>
        <w:t>ии ау</w:t>
      </w:r>
      <w:proofErr w:type="gramEnd"/>
      <w:r>
        <w:rPr>
          <w:rFonts w:ascii="Calibri" w:hAnsi="Calibri" w:cs="Calibri"/>
        </w:rPr>
        <w:t>диторов, членом которой является аудиторская организация, обязательное для исполнения предписание об исключении аудиторской организации из саморегулируемой организации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ar486" w:history="1">
        <w:r>
          <w:rPr>
            <w:rFonts w:ascii="Calibri" w:hAnsi="Calibri" w:cs="Calibri"/>
            <w:color w:val="0000FF"/>
          </w:rPr>
          <w:t>пунктами 3</w:t>
        </w:r>
      </w:hyperlink>
      <w:r>
        <w:rPr>
          <w:rFonts w:ascii="Calibri" w:hAnsi="Calibri" w:cs="Calibri"/>
        </w:rPr>
        <w:t xml:space="preserve"> и </w:t>
      </w:r>
      <w:hyperlink w:anchor="Par487" w:history="1">
        <w:r>
          <w:rPr>
            <w:rFonts w:ascii="Calibri" w:hAnsi="Calibri" w:cs="Calibri"/>
            <w:color w:val="0000FF"/>
          </w:rPr>
          <w:t>4 части 6</w:t>
        </w:r>
      </w:hyperlink>
      <w:r>
        <w:rPr>
          <w:rFonts w:ascii="Calibri" w:hAnsi="Calibri" w:cs="Calibri"/>
        </w:rPr>
        <w:t xml:space="preserve"> настоящей статьи, обязана проинформировать об исполнении этого предписания уполномоченный федеральный орган по контролю и надзору в письменной форме.</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05" w:history="1">
        <w:r>
          <w:rPr>
            <w:rFonts w:ascii="Calibri" w:hAnsi="Calibri" w:cs="Calibri"/>
            <w:color w:val="0000FF"/>
          </w:rPr>
          <w:t>законом</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Статья 21. Ведение государственного реестра саморегулируемых организаций аудиторов</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Ведение государственного реестра саморегулируемых организаций аудиторов осуществляется уполномоченным федеральным органом в установленном им порядке.</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6"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pBdr>
          <w:bottom w:val="single" w:sz="6" w:space="0" w:color="auto"/>
        </w:pBdr>
        <w:autoSpaceDE w:val="0"/>
        <w:autoSpaceDN w:val="0"/>
        <w:adjustRightInd w:val="0"/>
        <w:spacing w:after="0"/>
        <w:rPr>
          <w:rFonts w:ascii="Calibri" w:hAnsi="Calibri" w:cs="Calibri"/>
          <w:sz w:val="5"/>
          <w:szCs w:val="5"/>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КонсультантПлюс: примечание.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Письмом Минфина РФ от 01.10.2010 N 07-06-23/899 доведена рекомендуемая </w:t>
      </w:r>
      <w:hyperlink r:id="rId107" w:history="1">
        <w:r>
          <w:rPr>
            <w:rFonts w:ascii="Calibri" w:hAnsi="Calibri" w:cs="Calibri"/>
            <w:color w:val="0000FF"/>
          </w:rPr>
          <w:t>форма</w:t>
        </w:r>
      </w:hyperlink>
      <w:r>
        <w:rPr>
          <w:rFonts w:ascii="Calibri" w:hAnsi="Calibri" w:cs="Calibri"/>
        </w:rPr>
        <w:t xml:space="preserve"> </w:t>
      </w:r>
      <w:r>
        <w:rPr>
          <w:rFonts w:ascii="Calibri" w:hAnsi="Calibri" w:cs="Calibri"/>
        </w:rPr>
        <w:lastRenderedPageBreak/>
        <w:t>заявления о внесении изменений в сведения о некоммерческой организации, внесенные в государственный реестр саморегулируемых организаций аудиторов.</w:t>
      </w:r>
    </w:p>
    <w:p w:rsidR="00370D49" w:rsidRDefault="00370D49">
      <w:pPr>
        <w:widowControl w:val="0"/>
        <w:pBdr>
          <w:bottom w:val="single" w:sz="6" w:space="0" w:color="auto"/>
        </w:pBdr>
        <w:autoSpaceDE w:val="0"/>
        <w:autoSpaceDN w:val="0"/>
        <w:adjustRightInd w:val="0"/>
        <w:spacing w:after="0"/>
        <w:rPr>
          <w:rFonts w:ascii="Calibri" w:hAnsi="Calibri" w:cs="Calibri"/>
          <w:sz w:val="5"/>
          <w:szCs w:val="5"/>
        </w:rPr>
      </w:pPr>
    </w:p>
    <w:p w:rsidR="00370D49" w:rsidRDefault="00370D49">
      <w:pPr>
        <w:widowControl w:val="0"/>
        <w:autoSpaceDE w:val="0"/>
        <w:autoSpaceDN w:val="0"/>
        <w:adjustRightInd w:val="0"/>
        <w:spacing w:after="0"/>
        <w:ind w:firstLine="540"/>
        <w:rPr>
          <w:rFonts w:ascii="Calibri" w:hAnsi="Calibri" w:cs="Calibri"/>
        </w:rPr>
      </w:pPr>
      <w:bookmarkStart w:id="33" w:name="Par500"/>
      <w:bookmarkEnd w:id="33"/>
      <w:r>
        <w:rPr>
          <w:rFonts w:ascii="Calibri" w:hAnsi="Calibri" w:cs="Calibri"/>
        </w:rPr>
        <w:t xml:space="preserve">2. Для внесения сведений о некоммерческой организации, соответствующей установленным </w:t>
      </w:r>
      <w:hyperlink w:anchor="Par335" w:history="1">
        <w:r>
          <w:rPr>
            <w:rFonts w:ascii="Calibri" w:hAnsi="Calibri" w:cs="Calibri"/>
            <w:color w:val="0000FF"/>
          </w:rPr>
          <w:t>статьей 17</w:t>
        </w:r>
      </w:hyperlink>
      <w:r>
        <w:rPr>
          <w:rFonts w:ascii="Calibri" w:hAnsi="Calibri" w:cs="Calibri"/>
        </w:rPr>
        <w:t xml:space="preserve"> настоящего Федерального закона требованиям, в государственный реестр саморегулируемых организаций аудиторов некоммерческая организация подает в уполномоченный федеральный орган заявление, а также представляет следующие документы:</w:t>
      </w:r>
    </w:p>
    <w:p w:rsidR="00370D49" w:rsidRDefault="00370D49">
      <w:pPr>
        <w:widowControl w:val="0"/>
        <w:autoSpaceDE w:val="0"/>
        <w:autoSpaceDN w:val="0"/>
        <w:adjustRightInd w:val="0"/>
        <w:spacing w:after="0"/>
        <w:ind w:firstLine="540"/>
        <w:rPr>
          <w:rFonts w:ascii="Calibri" w:hAnsi="Calibri" w:cs="Calibri"/>
        </w:rPr>
      </w:pPr>
      <w:bookmarkStart w:id="34" w:name="Par501"/>
      <w:bookmarkEnd w:id="34"/>
      <w:r>
        <w:rPr>
          <w:rFonts w:ascii="Calibri" w:hAnsi="Calibri" w:cs="Calibri"/>
        </w:rPr>
        <w:t>1) копию свидетельства о государственной регистрации некоммерческой организации;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копию устава некоммерческой организации;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перечень членов некоммерческой организации - физических лиц, соответствующих требованиям к членству 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перечень членов некоммерческой организации - коммерческих организаций, соответствующих требованиям к членству 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370D49" w:rsidRDefault="00370D49">
      <w:pPr>
        <w:widowControl w:val="0"/>
        <w:autoSpaceDE w:val="0"/>
        <w:autoSpaceDN w:val="0"/>
        <w:adjustRightInd w:val="0"/>
        <w:spacing w:after="0"/>
        <w:ind w:firstLine="540"/>
        <w:rPr>
          <w:rFonts w:ascii="Calibri" w:hAnsi="Calibri" w:cs="Calibri"/>
        </w:rPr>
      </w:pPr>
      <w:bookmarkStart w:id="35" w:name="Par505"/>
      <w:bookmarkEnd w:id="35"/>
      <w:r>
        <w:rPr>
          <w:rFonts w:ascii="Calibri" w:hAnsi="Calibri" w:cs="Calibri"/>
        </w:rPr>
        <w:t>5) заверенные некоммерческой организацией копии документов, подтверждающих государственную регистрацию ее членов - юридических лиц;</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6) копию утвержденных </w:t>
      </w:r>
      <w:proofErr w:type="gramStart"/>
      <w:r>
        <w:rPr>
          <w:rFonts w:ascii="Calibri" w:hAnsi="Calibri" w:cs="Calibri"/>
        </w:rPr>
        <w:t>правил осуществления внешнего контроля качества работы членов</w:t>
      </w:r>
      <w:proofErr w:type="gramEnd"/>
      <w:r>
        <w:rPr>
          <w:rFonts w:ascii="Calibri" w:hAnsi="Calibri" w:cs="Calibri"/>
        </w:rPr>
        <w:t xml:space="preserve"> саморегулируемой организации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7) копию решения (решений) некоммерческой организации об утверждении стандартов аудиторской деятельности саморегулируемой организац</w:t>
      </w:r>
      <w:proofErr w:type="gramStart"/>
      <w:r>
        <w:rPr>
          <w:rFonts w:ascii="Calibri" w:hAnsi="Calibri" w:cs="Calibri"/>
        </w:rPr>
        <w:t>ии ау</w:t>
      </w:r>
      <w:proofErr w:type="gramEnd"/>
      <w:r>
        <w:rPr>
          <w:rFonts w:ascii="Calibri" w:hAnsi="Calibri" w:cs="Calibri"/>
        </w:rPr>
        <w:t>диторов и копии таких стандартов (при наличии);</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8) копию решения некоммерческой </w:t>
      </w:r>
      <w:proofErr w:type="gramStart"/>
      <w:r>
        <w:rPr>
          <w:rFonts w:ascii="Calibri" w:hAnsi="Calibri" w:cs="Calibri"/>
        </w:rPr>
        <w:t>организации</w:t>
      </w:r>
      <w:proofErr w:type="gramEnd"/>
      <w:r>
        <w:rPr>
          <w:rFonts w:ascii="Calibri" w:hAnsi="Calibri" w:cs="Calibri"/>
        </w:rPr>
        <w:t xml:space="preserve"> о принятии одобренного советом по аудиторской деятельности кодекса профессиональной этики аудиторов и копию такого кодекса;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9) копии документов, подтверждающих создание некоммерческой организацией специализированных органов, предусмотренных Федеральным </w:t>
      </w:r>
      <w:hyperlink r:id="rId109" w:history="1">
        <w:r>
          <w:rPr>
            <w:rFonts w:ascii="Calibri" w:hAnsi="Calibri" w:cs="Calibri"/>
            <w:color w:val="0000FF"/>
          </w:rPr>
          <w:t>законом</w:t>
        </w:r>
      </w:hyperlink>
      <w:r>
        <w:rPr>
          <w:rFonts w:ascii="Calibri" w:hAnsi="Calibri" w:cs="Calibri"/>
        </w:rPr>
        <w:t xml:space="preserve"> "О саморегулируемых организациях", копии положений о таких органах и копии документов о составе участвующих в их работе лиц;</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10" w:history="1">
        <w:r>
          <w:rPr>
            <w:rFonts w:ascii="Calibri" w:hAnsi="Calibri" w:cs="Calibri"/>
            <w:color w:val="0000FF"/>
          </w:rPr>
          <w:t>законом</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документы, указанные в </w:t>
      </w:r>
      <w:hyperlink w:anchor="Par501" w:history="1">
        <w:r>
          <w:rPr>
            <w:rFonts w:ascii="Calibri" w:hAnsi="Calibri" w:cs="Calibri"/>
            <w:color w:val="0000FF"/>
          </w:rPr>
          <w:t>пунктах 1</w:t>
        </w:r>
      </w:hyperlink>
      <w:r>
        <w:rPr>
          <w:rFonts w:ascii="Calibri" w:hAnsi="Calibri" w:cs="Calibri"/>
        </w:rPr>
        <w:t xml:space="preserve"> и </w:t>
      </w:r>
      <w:hyperlink w:anchor="Par505" w:history="1">
        <w:r>
          <w:rPr>
            <w:rFonts w:ascii="Calibri" w:hAnsi="Calibri" w:cs="Calibri"/>
            <w:color w:val="0000FF"/>
          </w:rPr>
          <w:t>5 части 2</w:t>
        </w:r>
      </w:hyperlink>
      <w:r>
        <w:rPr>
          <w:rFonts w:ascii="Calibri" w:hAnsi="Calibri" w:cs="Calibri"/>
        </w:rPr>
        <w:t xml:space="preserve"> настоящей статьи, не представлены заявителем, по межведомственному запросу уполномоченного федерального органа федеральный </w:t>
      </w:r>
      <w:hyperlink r:id="rId111"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w:t>
      </w:r>
      <w:r>
        <w:rPr>
          <w:rFonts w:ascii="Calibri" w:hAnsi="Calibri" w:cs="Calibri"/>
        </w:rPr>
        <w:lastRenderedPageBreak/>
        <w:t>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12" w:history="1">
        <w:r>
          <w:rPr>
            <w:rFonts w:ascii="Calibri" w:hAnsi="Calibri" w:cs="Calibri"/>
            <w:color w:val="0000FF"/>
          </w:rPr>
          <w:t>законом</w:t>
        </w:r>
      </w:hyperlink>
      <w:r>
        <w:rPr>
          <w:rFonts w:ascii="Calibri" w:hAnsi="Calibri" w:cs="Calibri"/>
        </w:rPr>
        <w:t xml:space="preserve"> от 01.07.2011 N 169-ФЗ)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Уполномоченный федеральный орган в течение 40 рабочих дней со дня, следующего за днем получения указанных в </w:t>
      </w:r>
      <w:hyperlink w:anchor="Par500" w:history="1">
        <w:r>
          <w:rPr>
            <w:rFonts w:ascii="Calibri" w:hAnsi="Calibri" w:cs="Calibri"/>
            <w:color w:val="0000FF"/>
          </w:rPr>
          <w:t>части 2</w:t>
        </w:r>
      </w:hyperlink>
      <w:r>
        <w:rPr>
          <w:rFonts w:ascii="Calibri" w:hAnsi="Calibri" w:cs="Calibri"/>
        </w:rPr>
        <w:t xml:space="preserve"> настоящей статьи документов, рассматривает и проверяет сведения о некоммерческой организации. Не позднее пяти рабочих дней после дня окончания рассмотрения и проверки документов, указанных в </w:t>
      </w:r>
      <w:hyperlink w:anchor="Par500" w:history="1">
        <w:r>
          <w:rPr>
            <w:rFonts w:ascii="Calibri" w:hAnsi="Calibri" w:cs="Calibri"/>
            <w:color w:val="0000FF"/>
          </w:rPr>
          <w:t>части 2</w:t>
        </w:r>
      </w:hyperlink>
      <w:r>
        <w:rPr>
          <w:rFonts w:ascii="Calibri" w:hAnsi="Calibri" w:cs="Calibri"/>
        </w:rPr>
        <w:t xml:space="preserve"> настоящей статьи, уполномоченный федеральный орган вносит сведения о некоммерческой организации в государственный реестр саморегулируемых организаций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4. Основанием </w:t>
      </w:r>
      <w:proofErr w:type="gramStart"/>
      <w:r>
        <w:rPr>
          <w:rFonts w:ascii="Calibri" w:hAnsi="Calibri" w:cs="Calibri"/>
        </w:rPr>
        <w:t>для принятия решения об отказе во внесении сведений о некоммерческой организации в государственный реестр</w:t>
      </w:r>
      <w:proofErr w:type="gramEnd"/>
      <w:r>
        <w:rPr>
          <w:rFonts w:ascii="Calibri" w:hAnsi="Calibri" w:cs="Calibri"/>
        </w:rPr>
        <w:t xml:space="preserve"> саморегулируемых организаций аудиторов является: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несоответствие некоммерческой организации требованиям, предусмотренным настоящим Федеральным законом;</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(п. 1 в ред. Федерального </w:t>
      </w:r>
      <w:hyperlink r:id="rId113"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представление некоммерческой организацией документов, не соответствующих установленным настоящим Федеральным законом требованиям;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непредставление предусмотренных </w:t>
      </w:r>
      <w:hyperlink w:anchor="Par500" w:history="1">
        <w:r>
          <w:rPr>
            <w:rFonts w:ascii="Calibri" w:hAnsi="Calibri" w:cs="Calibri"/>
            <w:color w:val="0000FF"/>
          </w:rPr>
          <w:t>частью 2</w:t>
        </w:r>
      </w:hyperlink>
      <w:r>
        <w:rPr>
          <w:rFonts w:ascii="Calibri" w:hAnsi="Calibri" w:cs="Calibri"/>
        </w:rPr>
        <w:t xml:space="preserve"> настоящей статьи документов, за исключением документов, указанных в </w:t>
      </w:r>
      <w:hyperlink w:anchor="Par501" w:history="1">
        <w:r>
          <w:rPr>
            <w:rFonts w:ascii="Calibri" w:hAnsi="Calibri" w:cs="Calibri"/>
            <w:color w:val="0000FF"/>
          </w:rPr>
          <w:t>пунктах 1</w:t>
        </w:r>
      </w:hyperlink>
      <w:r>
        <w:rPr>
          <w:rFonts w:ascii="Calibri" w:hAnsi="Calibri" w:cs="Calibri"/>
        </w:rPr>
        <w:t xml:space="preserve"> и </w:t>
      </w:r>
      <w:hyperlink w:anchor="Par505" w:history="1">
        <w:r>
          <w:rPr>
            <w:rFonts w:ascii="Calibri" w:hAnsi="Calibri" w:cs="Calibri"/>
            <w:color w:val="0000FF"/>
          </w:rPr>
          <w:t>5 части 2</w:t>
        </w:r>
      </w:hyperlink>
      <w:r>
        <w:rPr>
          <w:rFonts w:ascii="Calibri" w:hAnsi="Calibri" w:cs="Calibri"/>
        </w:rPr>
        <w:t xml:space="preserve"> настоящей статьи;</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01.07.2011 N 169-ФЗ)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представление некоммерческой организацией документов, содержащих недостоверную информацию;</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5) исключение из государственного реестра саморегулируемых организаций аудиторов по основаниям, предусмотренным </w:t>
      </w:r>
      <w:hyperlink w:anchor="Par531" w:history="1">
        <w:r>
          <w:rPr>
            <w:rFonts w:ascii="Calibri" w:hAnsi="Calibri" w:cs="Calibri"/>
            <w:color w:val="0000FF"/>
          </w:rPr>
          <w:t>пунктами 3</w:t>
        </w:r>
      </w:hyperlink>
      <w:r>
        <w:rPr>
          <w:rFonts w:ascii="Calibri" w:hAnsi="Calibri" w:cs="Calibri"/>
        </w:rPr>
        <w:t xml:space="preserve"> - </w:t>
      </w:r>
      <w:hyperlink w:anchor="Par534" w:history="1">
        <w:r>
          <w:rPr>
            <w:rFonts w:ascii="Calibri" w:hAnsi="Calibri" w:cs="Calibri"/>
            <w:color w:val="0000FF"/>
          </w:rPr>
          <w:t>6 части 5</w:t>
        </w:r>
      </w:hyperlink>
      <w:r>
        <w:rPr>
          <w:rFonts w:ascii="Calibri" w:hAnsi="Calibri" w:cs="Calibri"/>
        </w:rPr>
        <w:t xml:space="preserve"> настоящей статьи, при условии, что с момента исключения прошло менее одного года.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5. </w:t>
      </w:r>
      <w:proofErr w:type="gramStart"/>
      <w:r>
        <w:rPr>
          <w:rFonts w:ascii="Calibri" w:hAnsi="Calibri" w:cs="Calibri"/>
        </w:rPr>
        <w:t>Основанием</w:t>
      </w:r>
      <w:proofErr w:type="gramEnd"/>
      <w:r>
        <w:rPr>
          <w:rFonts w:ascii="Calibri" w:hAnsi="Calibri" w:cs="Calibri"/>
        </w:rPr>
        <w:t xml:space="preserve"> для исключения уполномоченным федеральным органом сведений о некоммерческой организации из государственного реестра саморегулируемых организаций аудиторов является: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 </w:t>
      </w:r>
      <w:hyperlink r:id="rId115" w:history="1">
        <w:r>
          <w:rPr>
            <w:rFonts w:ascii="Calibri" w:hAnsi="Calibri" w:cs="Calibri"/>
            <w:color w:val="0000FF"/>
          </w:rPr>
          <w:t>заявление</w:t>
        </w:r>
      </w:hyperlink>
      <w:r>
        <w:rPr>
          <w:rFonts w:ascii="Calibri" w:hAnsi="Calibri" w:cs="Calibri"/>
        </w:rPr>
        <w:t xml:space="preserve"> саморегулируемой организац</w:t>
      </w:r>
      <w:proofErr w:type="gramStart"/>
      <w:r>
        <w:rPr>
          <w:rFonts w:ascii="Calibri" w:hAnsi="Calibri" w:cs="Calibri"/>
        </w:rPr>
        <w:t>ии ау</w:t>
      </w:r>
      <w:proofErr w:type="gramEnd"/>
      <w:r>
        <w:rPr>
          <w:rFonts w:ascii="Calibri" w:hAnsi="Calibri" w:cs="Calibri"/>
        </w:rPr>
        <w:t>диторов об исключении сведений о ней из государственного реестра саморегулируемых организаций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ликвидация или реорганизация некоммерческой организации;</w:t>
      </w:r>
    </w:p>
    <w:p w:rsidR="00370D49" w:rsidRDefault="00370D49">
      <w:pPr>
        <w:widowControl w:val="0"/>
        <w:autoSpaceDE w:val="0"/>
        <w:autoSpaceDN w:val="0"/>
        <w:adjustRightInd w:val="0"/>
        <w:spacing w:after="0"/>
        <w:ind w:firstLine="540"/>
        <w:rPr>
          <w:rFonts w:ascii="Calibri" w:hAnsi="Calibri" w:cs="Calibri"/>
        </w:rPr>
      </w:pPr>
      <w:bookmarkStart w:id="36" w:name="Par531"/>
      <w:bookmarkEnd w:id="36"/>
      <w:r>
        <w:rPr>
          <w:rFonts w:ascii="Calibri" w:hAnsi="Calibri" w:cs="Calibri"/>
        </w:rPr>
        <w:t xml:space="preserve">3) выявление недостоверных сведений в документах, представленных некоммерческой организацией в соответствии с </w:t>
      </w:r>
      <w:hyperlink w:anchor="Par500" w:history="1">
        <w:r>
          <w:rPr>
            <w:rFonts w:ascii="Calibri" w:hAnsi="Calibri" w:cs="Calibri"/>
            <w:color w:val="0000FF"/>
          </w:rPr>
          <w:t>частью 2</w:t>
        </w:r>
      </w:hyperlink>
      <w:r>
        <w:rPr>
          <w:rFonts w:ascii="Calibri" w:hAnsi="Calibri" w:cs="Calibri"/>
        </w:rPr>
        <w:t xml:space="preserve"> настоящей статьи;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отказ саморегулируемой организац</w:t>
      </w:r>
      <w:proofErr w:type="gramStart"/>
      <w:r>
        <w:rPr>
          <w:rFonts w:ascii="Calibri" w:hAnsi="Calibri" w:cs="Calibri"/>
        </w:rPr>
        <w:t>ии ау</w:t>
      </w:r>
      <w:proofErr w:type="gramEnd"/>
      <w:r>
        <w:rPr>
          <w:rFonts w:ascii="Calibri" w:hAnsi="Calibri" w:cs="Calibri"/>
        </w:rPr>
        <w:t>диторов от участия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370D49" w:rsidRDefault="00370D49">
      <w:pPr>
        <w:widowControl w:val="0"/>
        <w:autoSpaceDE w:val="0"/>
        <w:autoSpaceDN w:val="0"/>
        <w:adjustRightInd w:val="0"/>
        <w:spacing w:after="0"/>
        <w:ind w:firstLine="540"/>
        <w:rPr>
          <w:rFonts w:ascii="Calibri" w:hAnsi="Calibri" w:cs="Calibri"/>
        </w:rPr>
      </w:pPr>
      <w:bookmarkStart w:id="37" w:name="Par533"/>
      <w:bookmarkEnd w:id="37"/>
      <w:r>
        <w:rPr>
          <w:rFonts w:ascii="Calibri" w:hAnsi="Calibri" w:cs="Calibri"/>
        </w:rPr>
        <w:lastRenderedPageBreak/>
        <w:t>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с ним нормативных правовых актов 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p>
    <w:p w:rsidR="00370D49" w:rsidRDefault="00370D49">
      <w:pPr>
        <w:widowControl w:val="0"/>
        <w:autoSpaceDE w:val="0"/>
        <w:autoSpaceDN w:val="0"/>
        <w:adjustRightInd w:val="0"/>
        <w:spacing w:after="0"/>
        <w:ind w:firstLine="540"/>
        <w:rPr>
          <w:rFonts w:ascii="Calibri" w:hAnsi="Calibri" w:cs="Calibri"/>
        </w:rPr>
      </w:pPr>
      <w:bookmarkStart w:id="38" w:name="Par534"/>
      <w:bookmarkEnd w:id="38"/>
      <w:r>
        <w:rPr>
          <w:rFonts w:ascii="Calibri" w:hAnsi="Calibri" w:cs="Calibri"/>
        </w:rPr>
        <w:t>6)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6. Основанием </w:t>
      </w:r>
      <w:proofErr w:type="gramStart"/>
      <w:r>
        <w:rPr>
          <w:rFonts w:ascii="Calibri" w:hAnsi="Calibri" w:cs="Calibri"/>
        </w:rPr>
        <w:t>для обращения уполномоченного федерального органа в арбитражный суд с заявлением об исключении сведений о некоммерческой организации</w:t>
      </w:r>
      <w:proofErr w:type="gramEnd"/>
      <w:r>
        <w:rPr>
          <w:rFonts w:ascii="Calibri" w:hAnsi="Calibri" w:cs="Calibri"/>
        </w:rPr>
        <w:t xml:space="preserve"> из государственного реестра саморегулируемых организаций аудиторов является: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выявление по результатам проверки несоответствия саморегулируемой организац</w:t>
      </w:r>
      <w:proofErr w:type="gramStart"/>
      <w:r>
        <w:rPr>
          <w:rFonts w:ascii="Calibri" w:hAnsi="Calibri" w:cs="Calibri"/>
        </w:rPr>
        <w:t>ии ау</w:t>
      </w:r>
      <w:proofErr w:type="gramEnd"/>
      <w:r>
        <w:rPr>
          <w:rFonts w:ascii="Calibri" w:hAnsi="Calibri" w:cs="Calibri"/>
        </w:rPr>
        <w:t xml:space="preserve">диторов требованиям, предусмотренным </w:t>
      </w:r>
      <w:hyperlink w:anchor="Par339" w:history="1">
        <w:r>
          <w:rPr>
            <w:rFonts w:ascii="Calibri" w:hAnsi="Calibri" w:cs="Calibri"/>
            <w:color w:val="0000FF"/>
          </w:rPr>
          <w:t>частью 3 статьи 17</w:t>
        </w:r>
      </w:hyperlink>
      <w:r>
        <w:rPr>
          <w:rFonts w:ascii="Calibri" w:hAnsi="Calibri" w:cs="Calibri"/>
        </w:rPr>
        <w:t xml:space="preserve"> настоящего Федерального закона;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выявление по результатам проверки саморегулируемой организац</w:t>
      </w:r>
      <w:proofErr w:type="gramStart"/>
      <w:r>
        <w:rPr>
          <w:rFonts w:ascii="Calibri" w:hAnsi="Calibri" w:cs="Calibri"/>
        </w:rPr>
        <w:t>ии ау</w:t>
      </w:r>
      <w:proofErr w:type="gramEnd"/>
      <w:r>
        <w:rPr>
          <w:rFonts w:ascii="Calibri" w:hAnsi="Calibri" w:cs="Calibri"/>
        </w:rPr>
        <w:t>диторов, проведенной уполномоченным федеральным органом, несоответствия деятельности саморегулируемой организации аудиторов требованиям законодательства Российской Федерации и иных нормативных правовых актов, регулирующих аудиторскую деятельность;</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неисполнение и (или) несоблюдение сроков исполнения саморегулируемой организацией аудиторов предусмотренных настоящим Федеральным законом обязательных для исполнения предписаний уполномоченного федерального органа.</w:t>
      </w:r>
    </w:p>
    <w:p w:rsidR="00370D49" w:rsidRDefault="00370D49">
      <w:pPr>
        <w:widowControl w:val="0"/>
        <w:autoSpaceDE w:val="0"/>
        <w:autoSpaceDN w:val="0"/>
        <w:adjustRightInd w:val="0"/>
        <w:spacing w:after="0"/>
        <w:ind w:firstLine="540"/>
        <w:rPr>
          <w:rFonts w:ascii="Calibri" w:hAnsi="Calibri" w:cs="Calibri"/>
        </w:rPr>
      </w:pPr>
      <w:bookmarkStart w:id="39" w:name="Par539"/>
      <w:bookmarkEnd w:id="39"/>
      <w:r>
        <w:rPr>
          <w:rFonts w:ascii="Calibri" w:hAnsi="Calibri" w:cs="Calibri"/>
        </w:rPr>
        <w:t xml:space="preserve">7. </w:t>
      </w:r>
      <w:proofErr w:type="gramStart"/>
      <w:r>
        <w:rPr>
          <w:rFonts w:ascii="Calibri" w:hAnsi="Calibri" w:cs="Calibri"/>
        </w:rPr>
        <w:t>Со дня принятия судом к производству заявления уполномоченного федерального органа об исключении сведений о некоммерческой организации из государственного реестра</w:t>
      </w:r>
      <w:proofErr w:type="gramEnd"/>
      <w:r>
        <w:rPr>
          <w:rFonts w:ascii="Calibri" w:hAnsi="Calibri" w:cs="Calibri"/>
        </w:rPr>
        <w:t xml:space="preserve"> саморегулируемых организаций аудиторов до дня вступления в законную силу решения суда саморегулируемая организация аудиторов не вправе принимать аудиторские организации, аудиторов в свои члены.</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8. В случае, предусмотренном </w:t>
      </w:r>
      <w:hyperlink w:anchor="Par539" w:history="1">
        <w:r>
          <w:rPr>
            <w:rFonts w:ascii="Calibri" w:hAnsi="Calibri" w:cs="Calibri"/>
            <w:color w:val="0000FF"/>
          </w:rPr>
          <w:t>частью 7</w:t>
        </w:r>
      </w:hyperlink>
      <w:r>
        <w:rPr>
          <w:rFonts w:ascii="Calibri" w:hAnsi="Calibri" w:cs="Calibri"/>
        </w:rPr>
        <w:t xml:space="preserve"> настоящей статьи, либо в случае исключения сведений о саморегулируемой организац</w:t>
      </w:r>
      <w:proofErr w:type="gramStart"/>
      <w:r>
        <w:rPr>
          <w:rFonts w:ascii="Calibri" w:hAnsi="Calibri" w:cs="Calibri"/>
        </w:rPr>
        <w:t>ии ау</w:t>
      </w:r>
      <w:proofErr w:type="gramEnd"/>
      <w:r>
        <w:rPr>
          <w:rFonts w:ascii="Calibri" w:hAnsi="Calibri" w:cs="Calibri"/>
        </w:rPr>
        <w:t>диторов из государственного реестра саморегулируемых организаций аудиторов аудиторские организации, аудиторы, являющиеся членами такой саморегулируемой организации, вправе вступать в члены иной саморегулируемой организации аудиторов.</w:t>
      </w:r>
    </w:p>
    <w:p w:rsidR="00370D49" w:rsidRDefault="00370D49">
      <w:pPr>
        <w:widowControl w:val="0"/>
        <w:autoSpaceDE w:val="0"/>
        <w:autoSpaceDN w:val="0"/>
        <w:adjustRightInd w:val="0"/>
        <w:spacing w:after="0"/>
        <w:ind w:firstLine="540"/>
        <w:rPr>
          <w:rFonts w:ascii="Calibri" w:hAnsi="Calibri" w:cs="Calibri"/>
        </w:rPr>
      </w:pPr>
      <w:bookmarkStart w:id="40" w:name="Par541"/>
      <w:bookmarkEnd w:id="40"/>
      <w:r>
        <w:rPr>
          <w:rFonts w:ascii="Calibri" w:hAnsi="Calibri" w:cs="Calibri"/>
        </w:rPr>
        <w:t xml:space="preserve">9. </w:t>
      </w:r>
      <w:proofErr w:type="gramStart"/>
      <w:r>
        <w:rPr>
          <w:rFonts w:ascii="Calibri" w:hAnsi="Calibri" w:cs="Calibri"/>
        </w:rPr>
        <w:t>В течение 60 рабочих дней со дня, следующего за днем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являвшиеся членами этой саморегулируемой организации и не вступившие в члены иной саморегулируемой организации аудиторов, осуществляют аудиторскую деятельность в порядке, установленном настоящим Федеральным законом, при этом аудиторские организации, индивидуальные аудиторы не вправе заключать договоры оказания аудиторских</w:t>
      </w:r>
      <w:proofErr w:type="gramEnd"/>
      <w:r>
        <w:rPr>
          <w:rFonts w:ascii="Calibri" w:hAnsi="Calibri" w:cs="Calibri"/>
        </w:rPr>
        <w:t xml:space="preserve"> услуг.</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10. По истечении срока, установленного </w:t>
      </w:r>
      <w:hyperlink w:anchor="Par541" w:history="1">
        <w:r>
          <w:rPr>
            <w:rFonts w:ascii="Calibri" w:hAnsi="Calibri" w:cs="Calibri"/>
            <w:color w:val="0000FF"/>
          </w:rPr>
          <w:t>частью 9</w:t>
        </w:r>
      </w:hyperlink>
      <w:r>
        <w:rPr>
          <w:rFonts w:ascii="Calibri" w:hAnsi="Calibri" w:cs="Calibri"/>
        </w:rPr>
        <w:t xml:space="preserve"> настоящей статьи, сведения об аудиторских организациях, аудиторах, не вступивших в члены иной саморегулируемой организац</w:t>
      </w:r>
      <w:proofErr w:type="gramStart"/>
      <w:r>
        <w:rPr>
          <w:rFonts w:ascii="Calibri" w:hAnsi="Calibri" w:cs="Calibri"/>
        </w:rPr>
        <w:t>ии ау</w:t>
      </w:r>
      <w:proofErr w:type="gramEnd"/>
      <w:r>
        <w:rPr>
          <w:rFonts w:ascii="Calibri" w:hAnsi="Calibri" w:cs="Calibri"/>
        </w:rPr>
        <w:t>диторов, исключаются уполномоченным федеральным органом из контрольного экземпляра реестра аудиторов и аудиторских организаций.</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течение срока, предусмотренного </w:t>
      </w:r>
      <w:hyperlink w:anchor="Par539" w:history="1">
        <w:r>
          <w:rPr>
            <w:rFonts w:ascii="Calibri" w:hAnsi="Calibri" w:cs="Calibri"/>
            <w:color w:val="0000FF"/>
          </w:rPr>
          <w:t>частью 7</w:t>
        </w:r>
      </w:hyperlink>
      <w:r>
        <w:rPr>
          <w:rFonts w:ascii="Calibri" w:hAnsi="Calibri" w:cs="Calibri"/>
        </w:rPr>
        <w:t xml:space="preserve"> настоящей статьи, все члены саморегулируемой организации прекратили членство в ней, по обращению уполномоченного федерального органа судом принимается решение о ликвидации такой саморегулируемой </w:t>
      </w:r>
      <w:r>
        <w:rPr>
          <w:rFonts w:ascii="Calibri" w:hAnsi="Calibri" w:cs="Calibri"/>
        </w:rPr>
        <w:lastRenderedPageBreak/>
        <w:t>организации аудиторов и назначении ликвидатора или ликвидационной комиссии.</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Статья 22. Государственный контроль (надзор) за деятельностью саморегулируемых организаций аудиторов</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bookmarkStart w:id="41" w:name="Par547"/>
      <w:bookmarkEnd w:id="41"/>
      <w:r>
        <w:rPr>
          <w:rFonts w:ascii="Calibri" w:hAnsi="Calibri" w:cs="Calibri"/>
        </w:rPr>
        <w:t xml:space="preserve">1. </w:t>
      </w:r>
      <w:hyperlink r:id="rId116" w:history="1">
        <w:r>
          <w:rPr>
            <w:rFonts w:ascii="Calibri" w:hAnsi="Calibri" w:cs="Calibri"/>
            <w:color w:val="0000FF"/>
          </w:rPr>
          <w:t>Государственный контроль</w:t>
        </w:r>
      </w:hyperlink>
      <w:r>
        <w:rPr>
          <w:rFonts w:ascii="Calibri" w:hAnsi="Calibri" w:cs="Calibri"/>
        </w:rPr>
        <w:t xml:space="preserve"> (надзор) за деятельностью саморегулируемых организаций аудиторов осуществляет уполномоченный федеральный орган.</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требований законодательства Российской Федерации и иных нормативных правовых актов, которые регулируют аудиторскую деятельность.</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Плановая проверка саморегулируемой организац</w:t>
      </w:r>
      <w:proofErr w:type="gramStart"/>
      <w:r>
        <w:rPr>
          <w:rFonts w:ascii="Calibri" w:hAnsi="Calibri" w:cs="Calibri"/>
        </w:rPr>
        <w:t>ии ау</w:t>
      </w:r>
      <w:proofErr w:type="gramEnd"/>
      <w:r>
        <w:rPr>
          <w:rFonts w:ascii="Calibri" w:hAnsi="Calibri" w:cs="Calibri"/>
        </w:rPr>
        <w:t>диторов осуществляется не чаще одного раза в два года в соответствии с планом проверок, утверждаемым уполномоченным федеральным органом.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5. Основанием для осуществления внеплановой проверки саморегулируемой организац</w:t>
      </w:r>
      <w:proofErr w:type="gramStart"/>
      <w:r>
        <w:rPr>
          <w:rFonts w:ascii="Calibri" w:hAnsi="Calibri" w:cs="Calibri"/>
        </w:rPr>
        <w:t>ии ау</w:t>
      </w:r>
      <w:proofErr w:type="gramEnd"/>
      <w:r>
        <w:rPr>
          <w:rFonts w:ascii="Calibri" w:hAnsi="Calibri" w:cs="Calibri"/>
        </w:rPr>
        <w:t>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законодательства Российской Федерации и иных нормативных правовых актов, которые регулируют аудиторскую деятельность.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w:t>
      </w:r>
      <w:proofErr w:type="gramStart"/>
      <w:r>
        <w:rPr>
          <w:rFonts w:ascii="Calibri" w:hAnsi="Calibri" w:cs="Calibri"/>
        </w:rPr>
        <w:t>ии ау</w:t>
      </w:r>
      <w:proofErr w:type="gramEnd"/>
      <w:r>
        <w:rPr>
          <w:rFonts w:ascii="Calibri" w:hAnsi="Calibri" w:cs="Calibri"/>
        </w:rPr>
        <w:t>диторов устанавливаются законодательством Российской Федерации.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6. </w:t>
      </w:r>
      <w:hyperlink r:id="rId117" w:history="1">
        <w:r>
          <w:rPr>
            <w:rFonts w:ascii="Calibri" w:hAnsi="Calibri" w:cs="Calibri"/>
            <w:color w:val="0000FF"/>
          </w:rPr>
          <w:t>Порядок</w:t>
        </w:r>
      </w:hyperlink>
      <w:r>
        <w:rPr>
          <w:rFonts w:ascii="Calibri" w:hAnsi="Calibri" w:cs="Calibri"/>
        </w:rPr>
        <w:t xml:space="preserve"> назначения и осуществления проверки саморегулируемой организац</w:t>
      </w:r>
      <w:proofErr w:type="gramStart"/>
      <w:r>
        <w:rPr>
          <w:rFonts w:ascii="Calibri" w:hAnsi="Calibri" w:cs="Calibri"/>
        </w:rPr>
        <w:t>ии ау</w:t>
      </w:r>
      <w:proofErr w:type="gramEnd"/>
      <w:r>
        <w:rPr>
          <w:rFonts w:ascii="Calibri" w:hAnsi="Calibri" w:cs="Calibri"/>
        </w:rPr>
        <w:t>диторов, программа проверки, а также порядок оформления ее результатов устанавливаются уполномоченным федеральным органом.</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7. Руководитель проверяемой саморегулируемой организац</w:t>
      </w:r>
      <w:proofErr w:type="gramStart"/>
      <w:r>
        <w:rPr>
          <w:rFonts w:ascii="Calibri" w:hAnsi="Calibri" w:cs="Calibri"/>
        </w:rPr>
        <w:t>ии ау</w:t>
      </w:r>
      <w:proofErr w:type="gramEnd"/>
      <w:r>
        <w:rPr>
          <w:rFonts w:ascii="Calibri" w:hAnsi="Calibri" w:cs="Calibri"/>
        </w:rPr>
        <w:t>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8. В случае выявления нарушений саморегулируемой организацией аудиторов требований законодательства Российской Федерации и иных нормативных правовых актов, которые регулируют аудиторскую деятельность, уполномоченный федеральный орган по результатам проверки может применить следующие меры воздействия:</w:t>
      </w: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 xml:space="preserve">1) вынести предписание, обязывающее саморегулируемую организацию аудиторов </w:t>
      </w:r>
      <w:r>
        <w:rPr>
          <w:rFonts w:ascii="Calibri" w:hAnsi="Calibri" w:cs="Calibri"/>
        </w:rPr>
        <w:lastRenderedPageBreak/>
        <w:t>устранить выявленные по результатам такой проверки нарушения и устанавливающее сроки устранения таких нарушений;</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вынести предупреждение в письменной форме о недопустимости нарушения требований законодательства Российской Федерации и иных нормативных правовых актов, которые регулируют аудиторскую деятельность;</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 предусмотренным </w:t>
      </w:r>
      <w:hyperlink w:anchor="Par531" w:history="1">
        <w:r>
          <w:rPr>
            <w:rFonts w:ascii="Calibri" w:hAnsi="Calibri" w:cs="Calibri"/>
            <w:color w:val="0000FF"/>
          </w:rPr>
          <w:t>пунктами 3</w:t>
        </w:r>
      </w:hyperlink>
      <w:r>
        <w:rPr>
          <w:rFonts w:ascii="Calibri" w:hAnsi="Calibri" w:cs="Calibri"/>
        </w:rPr>
        <w:t xml:space="preserve"> - </w:t>
      </w:r>
      <w:hyperlink w:anchor="Par533" w:history="1">
        <w:r>
          <w:rPr>
            <w:rFonts w:ascii="Calibri" w:hAnsi="Calibri" w:cs="Calibri"/>
            <w:color w:val="0000FF"/>
          </w:rPr>
          <w:t>5 части 5 статьи 21</w:t>
        </w:r>
      </w:hyperlink>
      <w:r>
        <w:rPr>
          <w:rFonts w:ascii="Calibri" w:hAnsi="Calibri" w:cs="Calibri"/>
        </w:rPr>
        <w:t xml:space="preserve"> настоящего Федерального закона;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w:t>
      </w:r>
      <w:proofErr w:type="gramStart"/>
      <w:r>
        <w:rPr>
          <w:rFonts w:ascii="Calibri" w:hAnsi="Calibri" w:cs="Calibri"/>
        </w:rPr>
        <w:t>ии ау</w:t>
      </w:r>
      <w:proofErr w:type="gramEnd"/>
      <w:r>
        <w:rPr>
          <w:rFonts w:ascii="Calibri" w:hAnsi="Calibri" w:cs="Calibri"/>
        </w:rPr>
        <w:t>диторов, обязан сообщить ей в письменной форме о принятом в отношении ее решении. О результатах проведенной уполномоченным федеральным органом проверки саморегулируемой организац</w:t>
      </w:r>
      <w:proofErr w:type="gramStart"/>
      <w:r>
        <w:rPr>
          <w:rFonts w:ascii="Calibri" w:hAnsi="Calibri" w:cs="Calibri"/>
        </w:rPr>
        <w:t>ии ау</w:t>
      </w:r>
      <w:proofErr w:type="gramEnd"/>
      <w:r>
        <w:rPr>
          <w:rFonts w:ascii="Calibri" w:hAnsi="Calibri" w:cs="Calibri"/>
        </w:rPr>
        <w:t>диторов и о принятом решении уполномоченный федеральный орган обязан проинформировать совет по аудиторской деятельности на его ближайшем заседании.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 а также совет по аудиторской деятельности об устранении выявленных нарушений на его ближайшем заседании.</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Статья 23. Заключительные положения</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До 1 января 2010 года:</w:t>
      </w: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 xml:space="preserve">1) аудиторские организации, аудиторы обязаны выполнить установленные настоящим Федеральным </w:t>
      </w:r>
      <w:hyperlink w:anchor="Par370" w:history="1">
        <w:r>
          <w:rPr>
            <w:rFonts w:ascii="Calibri" w:hAnsi="Calibri" w:cs="Calibri"/>
            <w:color w:val="0000FF"/>
          </w:rPr>
          <w:t>законом</w:t>
        </w:r>
      </w:hyperlink>
      <w:r>
        <w:rPr>
          <w:rFonts w:ascii="Calibri" w:hAnsi="Calibri" w:cs="Calibri"/>
        </w:rPr>
        <w:t xml:space="preserve"> требования к членству в саморегулируемых организациях аудиторов, кроме того, аудиторские организации должны также привести свои учредительные документы в соответствие с требованиями настоящего Федерального закона;</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аудиторские организации, индивидуальные аудиторы, имеющие лицензии на осуществление аудиторской деятельности, срок действия которых не истек, вправе осуществлять аудиторскую деятельность;</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аудиторские организации, индивидуальные аудиторы, имеющие лицензии на осуществление аудиторской деятельности, срок действия которых истекает в период с 1 января 2009 года до 1 января 2010 года, вправе осуществлять аудиторскую деятельность без переоформления документа, подтверждающего наличие лицензии;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4) аудиторы, не выполнившие установленное настоящим Федеральным законом требование к членству в саморегулируемых организациях аудиторов, вправе участвовать в </w:t>
      </w:r>
      <w:r>
        <w:rPr>
          <w:rFonts w:ascii="Calibri" w:hAnsi="Calibri" w:cs="Calibri"/>
        </w:rPr>
        <w:lastRenderedPageBreak/>
        <w:t>аудиторской деятельности (осуществлять аудиторскую деятельность);</w:t>
      </w: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 xml:space="preserve">5) профессиональные аудиторские объединения, аккредитованные до дня </w:t>
      </w:r>
      <w:hyperlink w:anchor="Par618"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и приведшие учредительные документы в соответствие с установленными настоящим Федеральным </w:t>
      </w:r>
      <w:hyperlink w:anchor="Par335" w:history="1">
        <w:r>
          <w:rPr>
            <w:rFonts w:ascii="Calibri" w:hAnsi="Calibri" w:cs="Calibri"/>
            <w:color w:val="0000FF"/>
          </w:rPr>
          <w:t>законом</w:t>
        </w:r>
      </w:hyperlink>
      <w:r>
        <w:rPr>
          <w:rFonts w:ascii="Calibri" w:hAnsi="Calibri" w:cs="Calibri"/>
        </w:rPr>
        <w:t xml:space="preserve"> требованиями к саморегулируемым организациям аудиторов, имеют право подать в установленном </w:t>
      </w:r>
      <w:hyperlink r:id="rId118" w:history="1">
        <w:r>
          <w:rPr>
            <w:rFonts w:ascii="Calibri" w:hAnsi="Calibri" w:cs="Calibri"/>
            <w:color w:val="0000FF"/>
          </w:rPr>
          <w:t>порядке</w:t>
        </w:r>
      </w:hyperlink>
      <w:r>
        <w:rPr>
          <w:rFonts w:ascii="Calibri" w:hAnsi="Calibri" w:cs="Calibri"/>
        </w:rPr>
        <w:t xml:space="preserve"> в уполномоченный федеральный орган заявление о внесении сведений о них в государственный реестр саморегулируемых организаций аудиторов.</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С 1 января 2010 года лицензии на осуществление аудиторской деятельности утрачивают силу и аудиторские организации, индивидуальные аудиторы, не вступившие в саморегулируемые организац</w:t>
      </w:r>
      <w:proofErr w:type="gramStart"/>
      <w:r>
        <w:rPr>
          <w:rFonts w:ascii="Calibri" w:hAnsi="Calibri" w:cs="Calibri"/>
        </w:rPr>
        <w:t>ии ау</w:t>
      </w:r>
      <w:proofErr w:type="gramEnd"/>
      <w:r>
        <w:rPr>
          <w:rFonts w:ascii="Calibri" w:hAnsi="Calibri" w:cs="Calibri"/>
        </w:rPr>
        <w:t>диторов, не вправе проводить аудит и оказывать сопутствующие аудиту услуги.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До 1 января 2010 года в порядке, установленном до дня вступления в силу настоящего Федерального закона, осуществляются:</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 лицензионный контроль 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от 8 августа 2001 года N 128-ФЗ "О лицензировании отдельных видов деятельности";</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внешний контроль качества работы аудиторских организаций, индивидуальных аудиторов, не являющихся членами саморегулируемых организаций аудиторов;</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подтверждение соблюдения аудиторами требования об </w:t>
      </w:r>
      <w:proofErr w:type="gramStart"/>
      <w:r>
        <w:rPr>
          <w:rFonts w:ascii="Calibri" w:hAnsi="Calibri" w:cs="Calibri"/>
        </w:rPr>
        <w:t>обучении по программам</w:t>
      </w:r>
      <w:proofErr w:type="gramEnd"/>
      <w:r>
        <w:rPr>
          <w:rFonts w:ascii="Calibri" w:hAnsi="Calibri" w:cs="Calibri"/>
        </w:rPr>
        <w:t xml:space="preserve"> повышения квалификации.</w:t>
      </w:r>
    </w:p>
    <w:p w:rsidR="00370D49" w:rsidRDefault="00370D49">
      <w:pPr>
        <w:widowControl w:val="0"/>
        <w:autoSpaceDE w:val="0"/>
        <w:autoSpaceDN w:val="0"/>
        <w:adjustRightInd w:val="0"/>
        <w:spacing w:after="0"/>
        <w:ind w:firstLine="540"/>
        <w:rPr>
          <w:rFonts w:ascii="Calibri" w:hAnsi="Calibri" w:cs="Calibri"/>
        </w:rPr>
      </w:pPr>
      <w:bookmarkStart w:id="42" w:name="Par575"/>
      <w:bookmarkEnd w:id="42"/>
      <w:r>
        <w:rPr>
          <w:rFonts w:ascii="Calibri" w:hAnsi="Calibri" w:cs="Calibri"/>
        </w:rPr>
        <w:t xml:space="preserve">4. Со дня вступления в силу </w:t>
      </w:r>
      <w:hyperlink w:anchor="Par205" w:history="1">
        <w:r>
          <w:rPr>
            <w:rFonts w:ascii="Calibri" w:hAnsi="Calibri" w:cs="Calibri"/>
            <w:color w:val="0000FF"/>
          </w:rPr>
          <w:t>частей 1</w:t>
        </w:r>
      </w:hyperlink>
      <w:r>
        <w:rPr>
          <w:rFonts w:ascii="Calibri" w:hAnsi="Calibri" w:cs="Calibri"/>
        </w:rPr>
        <w:t xml:space="preserve"> - </w:t>
      </w:r>
      <w:hyperlink w:anchor="Par226" w:history="1">
        <w:r>
          <w:rPr>
            <w:rFonts w:ascii="Calibri" w:hAnsi="Calibri" w:cs="Calibri"/>
            <w:color w:val="0000FF"/>
          </w:rPr>
          <w:t>8 статьи 11</w:t>
        </w:r>
      </w:hyperlink>
      <w:r>
        <w:rPr>
          <w:rFonts w:ascii="Calibri" w:hAnsi="Calibri" w:cs="Calibri"/>
        </w:rPr>
        <w:t xml:space="preserve"> настоящего Федерального закона аудиторы, имеющие действительные квалификационные аттестаты аудитора, выданные до этого дня, вправе:</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до 1 января 2012 года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w:t>
      </w:r>
    </w:p>
    <w:p w:rsidR="00370D49" w:rsidRDefault="00370D49">
      <w:pPr>
        <w:widowControl w:val="0"/>
        <w:autoSpaceDE w:val="0"/>
        <w:autoSpaceDN w:val="0"/>
        <w:adjustRightInd w:val="0"/>
        <w:spacing w:after="0"/>
        <w:rPr>
          <w:rFonts w:ascii="Calibri" w:hAnsi="Calibri" w:cs="Calibri"/>
        </w:rPr>
      </w:pPr>
      <w:r>
        <w:rPr>
          <w:rFonts w:ascii="Calibri" w:hAnsi="Calibri" w:cs="Calibri"/>
        </w:rPr>
        <w:t xml:space="preserve">(п. 1 в ред. Федерального </w:t>
      </w:r>
      <w:hyperlink r:id="rId120" w:history="1">
        <w:r>
          <w:rPr>
            <w:rFonts w:ascii="Calibri" w:hAnsi="Calibri" w:cs="Calibri"/>
            <w:color w:val="0000FF"/>
          </w:rPr>
          <w:t>закона</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до 1 января 2013 года сдавать квалификационный экзамен, предусмотренный настоящим Федеральным законом, в упрощенном порядке. Упрощенный порядок сдачи квалификационного экзамена для указанных лиц устанавливается уполномоченным федеральным органом. </w:t>
      </w:r>
      <w:proofErr w:type="gramStart"/>
      <w:r>
        <w:rPr>
          <w:rFonts w:ascii="Calibri" w:hAnsi="Calibri" w:cs="Calibri"/>
        </w:rPr>
        <w:t xml:space="preserve">При этом в отношении указанных лиц не применяется установленное </w:t>
      </w:r>
      <w:hyperlink w:anchor="Par209" w:history="1">
        <w:r>
          <w:rPr>
            <w:rFonts w:ascii="Calibri" w:hAnsi="Calibri" w:cs="Calibri"/>
            <w:color w:val="0000FF"/>
          </w:rPr>
          <w:t>пунктом 2 части 1 статьи 11</w:t>
        </w:r>
      </w:hyperlink>
      <w:r>
        <w:rPr>
          <w:rFonts w:ascii="Calibri" w:hAnsi="Calibri" w:cs="Calibri"/>
        </w:rPr>
        <w:t xml:space="preserve"> настоящего Федерального закона требование о том, что не менее двух лет из последних трех лет стажа работы, связанной с осуществлением аудиторской деятельности либо ведением бухгалтерского учета и составлением бухгалтерской (финансовой) отчетности, должны приходиться на работу в аудиторской организации.</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4.1. </w:t>
      </w:r>
      <w:proofErr w:type="gramStart"/>
      <w:r>
        <w:rPr>
          <w:rFonts w:ascii="Calibri" w:hAnsi="Calibri" w:cs="Calibri"/>
        </w:rPr>
        <w:t xml:space="preserve">С 1 января 2012 года аудиторы, имеющие действительные квалификационные аттестаты аудитора, выданные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 за исключением участия в аудиторской деятельности (осуществления аудиторской деятельности), предусмотренной </w:t>
      </w:r>
      <w:hyperlink w:anchor="Par88" w:history="1">
        <w:r>
          <w:rPr>
            <w:rFonts w:ascii="Calibri" w:hAnsi="Calibri" w:cs="Calibri"/>
            <w:color w:val="0000FF"/>
          </w:rPr>
          <w:t>частью 3 статьи 5</w:t>
        </w:r>
      </w:hyperlink>
      <w:r>
        <w:rPr>
          <w:rFonts w:ascii="Calibri" w:hAnsi="Calibri" w:cs="Calibri"/>
        </w:rPr>
        <w:t xml:space="preserve"> настоящего</w:t>
      </w:r>
      <w:proofErr w:type="gramEnd"/>
      <w:r>
        <w:rPr>
          <w:rFonts w:ascii="Calibri" w:hAnsi="Calibri" w:cs="Calibri"/>
        </w:rPr>
        <w:t xml:space="preserve"> Федерального закона.</w:t>
      </w:r>
    </w:p>
    <w:p w:rsidR="00370D49" w:rsidRDefault="00370D49">
      <w:pPr>
        <w:widowControl w:val="0"/>
        <w:autoSpaceDE w:val="0"/>
        <w:autoSpaceDN w:val="0"/>
        <w:adjustRightInd w:val="0"/>
        <w:spacing w:after="0"/>
        <w:rPr>
          <w:rFonts w:ascii="Calibri" w:hAnsi="Calibri" w:cs="Calibri"/>
        </w:rPr>
      </w:pPr>
      <w:r>
        <w:rPr>
          <w:rFonts w:ascii="Calibri" w:hAnsi="Calibri" w:cs="Calibri"/>
        </w:rPr>
        <w:lastRenderedPageBreak/>
        <w:t xml:space="preserve">(часть 4.1 введена Федеральным </w:t>
      </w:r>
      <w:hyperlink r:id="rId122" w:history="1">
        <w:r>
          <w:rPr>
            <w:rFonts w:ascii="Calibri" w:hAnsi="Calibri" w:cs="Calibri"/>
            <w:color w:val="0000FF"/>
          </w:rPr>
          <w:t>законом</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bookmarkStart w:id="43" w:name="Par582"/>
      <w:bookmarkEnd w:id="43"/>
      <w:r>
        <w:rPr>
          <w:rFonts w:ascii="Calibri" w:hAnsi="Calibri" w:cs="Calibri"/>
        </w:rPr>
        <w:t xml:space="preserve">5. До 1 января 2013 года организации и физические лица при вступлении в члены саморегулируемой организации аудиторов вправе представлять в саморегулируемые организации аудиторов рекомендации не менее трех аудиторов, имеющих действительный квалификационный аттестат аудитора, выданный до дня вступления в силу настоящего Федерального закона, но не </w:t>
      </w:r>
      <w:proofErr w:type="gramStart"/>
      <w:r>
        <w:rPr>
          <w:rFonts w:ascii="Calibri" w:hAnsi="Calibri" w:cs="Calibri"/>
        </w:rPr>
        <w:t>позднее</w:t>
      </w:r>
      <w:proofErr w:type="gramEnd"/>
      <w:r>
        <w:rPr>
          <w:rFonts w:ascii="Calibri" w:hAnsi="Calibri" w:cs="Calibri"/>
        </w:rPr>
        <w:t xml:space="preserve"> чем за три года до дачи рекомендаций, подтверждающих безупречную деловую (профессиональную) репутацию претендента.</w:t>
      </w:r>
    </w:p>
    <w:p w:rsidR="00370D49" w:rsidRDefault="00370D49">
      <w:pPr>
        <w:widowControl w:val="0"/>
        <w:autoSpaceDE w:val="0"/>
        <w:autoSpaceDN w:val="0"/>
        <w:adjustRightInd w:val="0"/>
        <w:spacing w:after="0"/>
        <w:ind w:firstLine="540"/>
        <w:rPr>
          <w:rFonts w:ascii="Calibri" w:hAnsi="Calibri" w:cs="Calibri"/>
        </w:rPr>
      </w:pPr>
      <w:bookmarkStart w:id="44" w:name="Par583"/>
      <w:bookmarkEnd w:id="44"/>
      <w:r>
        <w:rPr>
          <w:rFonts w:ascii="Calibri" w:hAnsi="Calibri" w:cs="Calibri"/>
        </w:rPr>
        <w:t>6. Реестр аудиторов и аудиторских организаций подлежит опубликованию саморегулируемыми организациями аудиторов, сведения о которых внесены в государственный реестр саморегулируемых организаций аудиторов до 1 января 2010 года, на их официальных сайтах в информационно-телекоммуникационной сети "Интернет" не позднее 1 февраля 2010 года.</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3" w:history="1">
        <w:r>
          <w:rPr>
            <w:rFonts w:ascii="Calibri" w:hAnsi="Calibri" w:cs="Calibri"/>
            <w:color w:val="0000FF"/>
          </w:rPr>
          <w:t>закона</w:t>
        </w:r>
      </w:hyperlink>
      <w:r>
        <w:rPr>
          <w:rFonts w:ascii="Calibri" w:hAnsi="Calibri" w:cs="Calibri"/>
        </w:rPr>
        <w:t xml:space="preserve"> от 11.07.2011 N 200-ФЗ)</w:t>
      </w:r>
    </w:p>
    <w:p w:rsidR="00370D49" w:rsidRDefault="00370D49">
      <w:pPr>
        <w:widowControl w:val="0"/>
        <w:autoSpaceDE w:val="0"/>
        <w:autoSpaceDN w:val="0"/>
        <w:adjustRightInd w:val="0"/>
        <w:spacing w:after="0"/>
        <w:ind w:firstLine="540"/>
        <w:rPr>
          <w:rFonts w:ascii="Calibri" w:hAnsi="Calibri" w:cs="Calibri"/>
        </w:rPr>
      </w:pPr>
      <w:bookmarkStart w:id="45" w:name="Par586"/>
      <w:bookmarkEnd w:id="45"/>
      <w:r>
        <w:rPr>
          <w:rFonts w:ascii="Calibri" w:hAnsi="Calibri" w:cs="Calibri"/>
        </w:rPr>
        <w:t>7. Контрольный экземпляр реестра аудиторов и аудиторских организаций подлежит опубликованию уполномоченным федеральным органом на его официальном сайте в информационно-телекоммуникационной сети "Интернет" не позднее 1 марта 2010 года.</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4" w:history="1">
        <w:r>
          <w:rPr>
            <w:rFonts w:ascii="Calibri" w:hAnsi="Calibri" w:cs="Calibri"/>
            <w:color w:val="0000FF"/>
          </w:rPr>
          <w:t>закона</w:t>
        </w:r>
      </w:hyperlink>
      <w:r>
        <w:rPr>
          <w:rFonts w:ascii="Calibri" w:hAnsi="Calibri" w:cs="Calibri"/>
        </w:rPr>
        <w:t xml:space="preserve"> от 11.07.2011 N 200-ФЗ)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8. До создания совета по аудиторской деятельности, предусмотренного настоящим Федеральным законом, его функции исполняет совет по аудиторской деятельности при уполномоченном федеральном органе, созданный до дня вступления в силу настоящего Федерального закона.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9. До утверждения уполномоченным федеральным органом федеральных стандартов аудиторской деятельности, предусмотренных настоящим Федеральным законом,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утвержденные до дня вступления в силу настоящего Федерального закона.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10. </w:t>
      </w:r>
      <w:proofErr w:type="gramStart"/>
      <w:r>
        <w:rPr>
          <w:rFonts w:ascii="Calibri" w:hAnsi="Calibri" w:cs="Calibri"/>
        </w:rPr>
        <w:t xml:space="preserve">До одобрения советом по аудиторской деятельности, создаваемым в соответствии с настоящим Федеральным законом, кодекса профессиональной этики аудиторов, предусмотренного настоящим Федеральным законом, обязательным для аудиторских организаций, аудиторов является </w:t>
      </w:r>
      <w:hyperlink r:id="rId125" w:history="1">
        <w:r>
          <w:rPr>
            <w:rFonts w:ascii="Calibri" w:hAnsi="Calibri" w:cs="Calibri"/>
            <w:color w:val="0000FF"/>
          </w:rPr>
          <w:t>кодекс</w:t>
        </w:r>
      </w:hyperlink>
      <w:r>
        <w:rPr>
          <w:rFonts w:ascii="Calibri" w:hAnsi="Calibri" w:cs="Calibri"/>
        </w:rPr>
        <w:t xml:space="preserve"> этики аудиторов России, одобренный советом по аудиторской деятельности при уполномоченном федеральном органе, созданным до дня вступления в силу настоящего Федерального закона.</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11. Саморегулируемые организац</w:t>
      </w:r>
      <w:proofErr w:type="gramStart"/>
      <w:r>
        <w:rPr>
          <w:rFonts w:ascii="Calibri" w:hAnsi="Calibri" w:cs="Calibri"/>
        </w:rPr>
        <w:t>ии ау</w:t>
      </w:r>
      <w:proofErr w:type="gramEnd"/>
      <w:r>
        <w:rPr>
          <w:rFonts w:ascii="Calibri" w:hAnsi="Calibri" w:cs="Calibri"/>
        </w:rPr>
        <w:t>диторов, сведения о которых внесены в государственный реестр саморегулируемых организаций аудиторов до 1 июля 2010 года, обязаны не позднее 1 сентября 2010 года создать единую аттестационную комиссию, предусмотренную настоящим Федеральным законом.</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26" w:history="1">
        <w:r>
          <w:rPr>
            <w:rFonts w:ascii="Calibri" w:hAnsi="Calibri" w:cs="Calibri"/>
            <w:color w:val="0000FF"/>
          </w:rPr>
          <w:t>законом</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12. Правила независимости аудиторов и аудиторских организаций, предусмотренные настоящим Федеральным законом, подлежат:</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одобрению советом по аудиторской деятельности, создаваемым в соответствии с настоящим Федеральным законом, не позднее 1 октября 2010 года;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2) принятию саморегулируемыми организациями аудиторов не позднее 31 декабря 2010 года.</w:t>
      </w:r>
    </w:p>
    <w:p w:rsidR="00370D49" w:rsidRDefault="00370D49">
      <w:pPr>
        <w:widowControl w:val="0"/>
        <w:autoSpaceDE w:val="0"/>
        <w:autoSpaceDN w:val="0"/>
        <w:adjustRightInd w:val="0"/>
        <w:spacing w:after="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127" w:history="1">
        <w:r>
          <w:rPr>
            <w:rFonts w:ascii="Calibri" w:hAnsi="Calibri" w:cs="Calibri"/>
            <w:color w:val="0000FF"/>
          </w:rPr>
          <w:t>законом</w:t>
        </w:r>
      </w:hyperlink>
      <w:r>
        <w:rPr>
          <w:rFonts w:ascii="Calibri" w:hAnsi="Calibri" w:cs="Calibri"/>
        </w:rPr>
        <w:t xml:space="preserve"> от 01.07.2010 N 136-ФЗ)</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 xml:space="preserve">Статья 24. Утратила силу. - Федеральный </w:t>
      </w:r>
      <w:hyperlink r:id="rId128" w:history="1">
        <w:r>
          <w:rPr>
            <w:rFonts w:ascii="Calibri" w:hAnsi="Calibri" w:cs="Calibri"/>
            <w:color w:val="0000FF"/>
          </w:rPr>
          <w:t>закон</w:t>
        </w:r>
      </w:hyperlink>
      <w:r>
        <w:rPr>
          <w:rFonts w:ascii="Calibri" w:hAnsi="Calibri" w:cs="Calibri"/>
        </w:rPr>
        <w:t xml:space="preserve"> от 04.05.2011 N 99-ФЗ.</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r>
        <w:rPr>
          <w:rFonts w:ascii="Calibri" w:hAnsi="Calibri" w:cs="Calibri"/>
        </w:rPr>
        <w:t xml:space="preserve">Статья 25.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1. Признать утратившими силу со дня вступления в силу настоящего Федерального закона:</w:t>
      </w: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 xml:space="preserve">1) </w:t>
      </w:r>
      <w:hyperlink r:id="rId129" w:history="1">
        <w:r>
          <w:rPr>
            <w:rFonts w:ascii="Calibri" w:hAnsi="Calibri" w:cs="Calibri"/>
            <w:color w:val="0000FF"/>
          </w:rPr>
          <w:t>статьи 1</w:t>
        </w:r>
      </w:hyperlink>
      <w:r>
        <w:rPr>
          <w:rFonts w:ascii="Calibri" w:hAnsi="Calibri" w:cs="Calibri"/>
        </w:rPr>
        <w:t xml:space="preserve"> - </w:t>
      </w:r>
      <w:hyperlink r:id="rId130" w:history="1">
        <w:r>
          <w:rPr>
            <w:rFonts w:ascii="Calibri" w:hAnsi="Calibri" w:cs="Calibri"/>
            <w:color w:val="0000FF"/>
          </w:rPr>
          <w:t>14</w:t>
        </w:r>
      </w:hyperlink>
      <w:r>
        <w:rPr>
          <w:rFonts w:ascii="Calibri" w:hAnsi="Calibri" w:cs="Calibri"/>
        </w:rPr>
        <w:t xml:space="preserve">, </w:t>
      </w:r>
      <w:hyperlink r:id="rId131" w:history="1">
        <w:r>
          <w:rPr>
            <w:rFonts w:ascii="Calibri" w:hAnsi="Calibri" w:cs="Calibri"/>
            <w:color w:val="0000FF"/>
          </w:rPr>
          <w:t>17</w:t>
        </w:r>
      </w:hyperlink>
      <w:r>
        <w:rPr>
          <w:rFonts w:ascii="Calibri" w:hAnsi="Calibri" w:cs="Calibri"/>
        </w:rPr>
        <w:t xml:space="preserve">, </w:t>
      </w:r>
      <w:hyperlink r:id="rId132" w:history="1">
        <w:r>
          <w:rPr>
            <w:rFonts w:ascii="Calibri" w:hAnsi="Calibri" w:cs="Calibri"/>
            <w:color w:val="0000FF"/>
          </w:rPr>
          <w:t>18</w:t>
        </w:r>
      </w:hyperlink>
      <w:r>
        <w:rPr>
          <w:rFonts w:ascii="Calibri" w:hAnsi="Calibri" w:cs="Calibri"/>
        </w:rPr>
        <w:t xml:space="preserve">, </w:t>
      </w:r>
      <w:hyperlink r:id="rId133" w:history="1">
        <w:r>
          <w:rPr>
            <w:rFonts w:ascii="Calibri" w:hAnsi="Calibri" w:cs="Calibri"/>
            <w:color w:val="0000FF"/>
          </w:rPr>
          <w:t>20</w:t>
        </w:r>
      </w:hyperlink>
      <w:r>
        <w:rPr>
          <w:rFonts w:ascii="Calibri" w:hAnsi="Calibri" w:cs="Calibri"/>
        </w:rPr>
        <w:t xml:space="preserve"> - </w:t>
      </w:r>
      <w:hyperlink r:id="rId134" w:history="1">
        <w:r>
          <w:rPr>
            <w:rFonts w:ascii="Calibri" w:hAnsi="Calibri" w:cs="Calibri"/>
            <w:color w:val="0000FF"/>
          </w:rPr>
          <w:t>22</w:t>
        </w:r>
      </w:hyperlink>
      <w:r>
        <w:rPr>
          <w:rFonts w:ascii="Calibri" w:hAnsi="Calibri" w:cs="Calibri"/>
        </w:rPr>
        <w:t xml:space="preserve"> Федерального закона от 7 августа 2001 года N 119-ФЗ "Об аудиторской деятельности" (Собрание законодательства Российской Федерации, 2001, N 33, ст. 3422);</w:t>
      </w:r>
      <w:proofErr w:type="gramEnd"/>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w:t>
      </w:r>
      <w:hyperlink r:id="rId135" w:history="1">
        <w:r>
          <w:rPr>
            <w:rFonts w:ascii="Calibri" w:hAnsi="Calibri" w:cs="Calibri"/>
            <w:color w:val="0000FF"/>
          </w:rPr>
          <w:t>пункты 1</w:t>
        </w:r>
      </w:hyperlink>
      <w:r>
        <w:rPr>
          <w:rFonts w:ascii="Calibri" w:hAnsi="Calibri" w:cs="Calibri"/>
        </w:rPr>
        <w:t xml:space="preserve"> - </w:t>
      </w:r>
      <w:hyperlink r:id="rId136" w:history="1">
        <w:r>
          <w:rPr>
            <w:rFonts w:ascii="Calibri" w:hAnsi="Calibri" w:cs="Calibri"/>
            <w:color w:val="0000FF"/>
          </w:rPr>
          <w:t>6</w:t>
        </w:r>
      </w:hyperlink>
      <w:r>
        <w:rPr>
          <w:rFonts w:ascii="Calibri" w:hAnsi="Calibri" w:cs="Calibri"/>
        </w:rPr>
        <w:t xml:space="preserve">, </w:t>
      </w:r>
      <w:hyperlink r:id="rId137" w:history="1">
        <w:r>
          <w:rPr>
            <w:rFonts w:ascii="Calibri" w:hAnsi="Calibri" w:cs="Calibri"/>
            <w:color w:val="0000FF"/>
          </w:rPr>
          <w:t>8</w:t>
        </w:r>
      </w:hyperlink>
      <w:r>
        <w:rPr>
          <w:rFonts w:ascii="Calibri" w:hAnsi="Calibri" w:cs="Calibri"/>
        </w:rPr>
        <w:t xml:space="preserve">, </w:t>
      </w:r>
      <w:hyperlink r:id="rId138" w:history="1">
        <w:r>
          <w:rPr>
            <w:rFonts w:ascii="Calibri" w:hAnsi="Calibri" w:cs="Calibri"/>
            <w:color w:val="0000FF"/>
          </w:rPr>
          <w:t>9</w:t>
        </w:r>
      </w:hyperlink>
      <w:r>
        <w:rPr>
          <w:rFonts w:ascii="Calibri" w:hAnsi="Calibri" w:cs="Calibri"/>
        </w:rPr>
        <w:t xml:space="preserve">, </w:t>
      </w:r>
      <w:hyperlink r:id="rId139" w:history="1">
        <w:r>
          <w:rPr>
            <w:rFonts w:ascii="Calibri" w:hAnsi="Calibri" w:cs="Calibri"/>
            <w:color w:val="0000FF"/>
          </w:rPr>
          <w:t>11</w:t>
        </w:r>
      </w:hyperlink>
      <w:r>
        <w:rPr>
          <w:rFonts w:ascii="Calibri" w:hAnsi="Calibri" w:cs="Calibri"/>
        </w:rPr>
        <w:t xml:space="preserve"> и </w:t>
      </w:r>
      <w:hyperlink r:id="rId140" w:history="1">
        <w:r>
          <w:rPr>
            <w:rFonts w:ascii="Calibri" w:hAnsi="Calibri" w:cs="Calibri"/>
            <w:color w:val="0000FF"/>
          </w:rPr>
          <w:t>12 статьи 1</w:t>
        </w:r>
      </w:hyperlink>
      <w:r>
        <w:rPr>
          <w:rFonts w:ascii="Calibri" w:hAnsi="Calibri" w:cs="Calibri"/>
        </w:rP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w:t>
      </w:r>
      <w:hyperlink r:id="rId141" w:history="1">
        <w:r>
          <w:rPr>
            <w:rFonts w:ascii="Calibri" w:hAnsi="Calibri" w:cs="Calibri"/>
            <w:color w:val="0000FF"/>
          </w:rPr>
          <w:t>статью 3</w:t>
        </w:r>
      </w:hyperlink>
      <w:r>
        <w:rPr>
          <w:rFonts w:ascii="Calibri" w:hAnsi="Calibri" w:cs="Calibri"/>
        </w:rPr>
        <w:t xml:space="preserve"> Федерального закона от 30 декабря 2004 года N 219-ФЗ "О внесении изменений в некоторые законодательные акты Российской Федерации в связи с принятием Федерального закона "О кредитных историях" (Собрание законодательства Российской Федерации, 2005, N 1, ст. 45);</w:t>
      </w:r>
    </w:p>
    <w:p w:rsidR="00370D49" w:rsidRDefault="00370D49">
      <w:pPr>
        <w:widowControl w:val="0"/>
        <w:autoSpaceDE w:val="0"/>
        <w:autoSpaceDN w:val="0"/>
        <w:adjustRightInd w:val="0"/>
        <w:spacing w:after="0"/>
        <w:ind w:firstLine="540"/>
        <w:rPr>
          <w:rFonts w:ascii="Calibri" w:hAnsi="Calibri" w:cs="Calibri"/>
        </w:rPr>
      </w:pPr>
      <w:proofErr w:type="gramStart"/>
      <w:r>
        <w:rPr>
          <w:rFonts w:ascii="Calibri" w:hAnsi="Calibri" w:cs="Calibri"/>
        </w:rPr>
        <w:t xml:space="preserve">4) </w:t>
      </w:r>
      <w:hyperlink r:id="rId142" w:history="1">
        <w:r>
          <w:rPr>
            <w:rFonts w:ascii="Calibri" w:hAnsi="Calibri" w:cs="Calibri"/>
            <w:color w:val="0000FF"/>
          </w:rPr>
          <w:t>статью 23</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w:t>
      </w:r>
      <w:proofErr w:type="gramEnd"/>
      <w:r>
        <w:rPr>
          <w:rFonts w:ascii="Calibri" w:hAnsi="Calibri" w:cs="Calibri"/>
        </w:rPr>
        <w:t>. 636);</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5) </w:t>
      </w:r>
      <w:hyperlink r:id="rId143" w:history="1">
        <w:r>
          <w:rPr>
            <w:rFonts w:ascii="Calibri" w:hAnsi="Calibri" w:cs="Calibri"/>
            <w:color w:val="0000FF"/>
          </w:rPr>
          <w:t>пункты 1</w:t>
        </w:r>
      </w:hyperlink>
      <w:r>
        <w:rPr>
          <w:rFonts w:ascii="Calibri" w:hAnsi="Calibri" w:cs="Calibri"/>
        </w:rPr>
        <w:t xml:space="preserve"> и </w:t>
      </w:r>
      <w:hyperlink r:id="rId144" w:history="1">
        <w:r>
          <w:rPr>
            <w:rFonts w:ascii="Calibri" w:hAnsi="Calibri" w:cs="Calibri"/>
            <w:color w:val="0000FF"/>
          </w:rPr>
          <w:t>2 статьи 4</w:t>
        </w:r>
      </w:hyperlink>
      <w:r>
        <w:rPr>
          <w:rFonts w:ascii="Calibri" w:hAnsi="Calibri" w:cs="Calibri"/>
        </w:rP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2. Признать утратившими силу с 1 января 2010 года: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 </w:t>
      </w:r>
      <w:hyperlink r:id="rId145" w:history="1">
        <w:r>
          <w:rPr>
            <w:rFonts w:ascii="Calibri" w:hAnsi="Calibri" w:cs="Calibri"/>
            <w:color w:val="0000FF"/>
          </w:rPr>
          <w:t>пункт 3 статьи 15</w:t>
        </w:r>
      </w:hyperlink>
      <w:r>
        <w:rPr>
          <w:rFonts w:ascii="Calibri" w:hAnsi="Calibri" w:cs="Calibri"/>
        </w:rPr>
        <w:t xml:space="preserve">, </w:t>
      </w:r>
      <w:hyperlink r:id="rId146" w:history="1">
        <w:r>
          <w:rPr>
            <w:rFonts w:ascii="Calibri" w:hAnsi="Calibri" w:cs="Calibri"/>
            <w:color w:val="0000FF"/>
          </w:rPr>
          <w:t>статьи 16</w:t>
        </w:r>
      </w:hyperlink>
      <w:r>
        <w:rPr>
          <w:rFonts w:ascii="Calibri" w:hAnsi="Calibri" w:cs="Calibri"/>
        </w:rPr>
        <w:t xml:space="preserve"> и </w:t>
      </w:r>
      <w:hyperlink r:id="rId147" w:history="1">
        <w:r>
          <w:rPr>
            <w:rFonts w:ascii="Calibri" w:hAnsi="Calibri" w:cs="Calibri"/>
            <w:color w:val="0000FF"/>
          </w:rPr>
          <w:t>19</w:t>
        </w:r>
      </w:hyperlink>
      <w:r>
        <w:rPr>
          <w:rFonts w:ascii="Calibri" w:hAnsi="Calibri" w:cs="Calibri"/>
        </w:rP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w:t>
      </w:r>
      <w:hyperlink r:id="rId148" w:history="1">
        <w:r>
          <w:rPr>
            <w:rFonts w:ascii="Calibri" w:hAnsi="Calibri" w:cs="Calibri"/>
            <w:color w:val="0000FF"/>
          </w:rPr>
          <w:t>пункт 10 статьи 1</w:t>
        </w:r>
      </w:hyperlink>
      <w:r>
        <w:rPr>
          <w:rFonts w:ascii="Calibri" w:hAnsi="Calibri" w:cs="Calibri"/>
        </w:rP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3) </w:t>
      </w:r>
      <w:hyperlink r:id="rId149" w:history="1">
        <w:r>
          <w:rPr>
            <w:rFonts w:ascii="Calibri" w:hAnsi="Calibri" w:cs="Calibri"/>
            <w:color w:val="0000FF"/>
          </w:rPr>
          <w:t>пункт 3 статьи 4</w:t>
        </w:r>
      </w:hyperlink>
      <w:r>
        <w:rPr>
          <w:rFonts w:ascii="Calibri" w:hAnsi="Calibri" w:cs="Calibri"/>
        </w:rP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3. Признать утратившими силу с 1 января 2011 года: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1) Федеральный </w:t>
      </w:r>
      <w:hyperlink r:id="rId150" w:history="1">
        <w:r>
          <w:rPr>
            <w:rFonts w:ascii="Calibri" w:hAnsi="Calibri" w:cs="Calibri"/>
            <w:color w:val="0000FF"/>
          </w:rPr>
          <w:t>закон</w:t>
        </w:r>
      </w:hyperlink>
      <w:r>
        <w:rPr>
          <w:rFonts w:ascii="Calibri" w:hAnsi="Calibri" w:cs="Calibri"/>
        </w:rPr>
        <w:t xml:space="preserve"> от 7 августа 2001 года N 119-ФЗ "Об аудиторской деятельности" (Собрание законодательства Российской Федерации, 2001, N 33, ст. 3422);</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w:t>
      </w:r>
      <w:hyperlink r:id="rId151" w:history="1">
        <w:r>
          <w:rPr>
            <w:rFonts w:ascii="Calibri" w:hAnsi="Calibri" w:cs="Calibri"/>
            <w:color w:val="0000FF"/>
          </w:rPr>
          <w:t>пункт 7 статьи 1</w:t>
        </w:r>
      </w:hyperlink>
      <w:r>
        <w:rPr>
          <w:rFonts w:ascii="Calibri" w:hAnsi="Calibri" w:cs="Calibri"/>
        </w:rP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outlineLvl w:val="0"/>
        <w:rPr>
          <w:rFonts w:ascii="Calibri" w:hAnsi="Calibri" w:cs="Calibri"/>
        </w:rPr>
      </w:pPr>
      <w:bookmarkStart w:id="46" w:name="Par618"/>
      <w:bookmarkEnd w:id="46"/>
      <w:r>
        <w:rPr>
          <w:rFonts w:ascii="Calibri" w:hAnsi="Calibri" w:cs="Calibri"/>
        </w:rPr>
        <w:t>Статья 26. Вступление в силу настоящего Федерального закона</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ind w:firstLine="540"/>
        <w:rPr>
          <w:rFonts w:ascii="Calibri" w:hAnsi="Calibri" w:cs="Calibri"/>
        </w:rPr>
      </w:pPr>
      <w:bookmarkStart w:id="47" w:name="Par620"/>
      <w:bookmarkEnd w:id="47"/>
      <w:r>
        <w:rPr>
          <w:rFonts w:ascii="Calibri" w:hAnsi="Calibri" w:cs="Calibri"/>
        </w:rPr>
        <w:t xml:space="preserve">1. Настоящий Федеральный закон вступает в силу с 1 января 2009 года, за исключением </w:t>
      </w:r>
      <w:hyperlink w:anchor="Par205" w:history="1">
        <w:r>
          <w:rPr>
            <w:rFonts w:ascii="Calibri" w:hAnsi="Calibri" w:cs="Calibri"/>
            <w:color w:val="0000FF"/>
          </w:rPr>
          <w:t>частей 1</w:t>
        </w:r>
      </w:hyperlink>
      <w:r>
        <w:rPr>
          <w:rFonts w:ascii="Calibri" w:hAnsi="Calibri" w:cs="Calibri"/>
        </w:rPr>
        <w:t xml:space="preserve"> - </w:t>
      </w:r>
      <w:hyperlink w:anchor="Par227" w:history="1">
        <w:r>
          <w:rPr>
            <w:rFonts w:ascii="Calibri" w:hAnsi="Calibri" w:cs="Calibri"/>
            <w:color w:val="0000FF"/>
          </w:rPr>
          <w:t>9 статьи 11</w:t>
        </w:r>
      </w:hyperlink>
      <w:r>
        <w:rPr>
          <w:rFonts w:ascii="Calibri" w:hAnsi="Calibri" w:cs="Calibri"/>
        </w:rPr>
        <w:t xml:space="preserve">, </w:t>
      </w:r>
      <w:hyperlink w:anchor="Par229" w:history="1">
        <w:r>
          <w:rPr>
            <w:rFonts w:ascii="Calibri" w:hAnsi="Calibri" w:cs="Calibri"/>
            <w:color w:val="0000FF"/>
          </w:rPr>
          <w:t>статей 12</w:t>
        </w:r>
      </w:hyperlink>
      <w:r>
        <w:rPr>
          <w:rFonts w:ascii="Calibri" w:hAnsi="Calibri" w:cs="Calibri"/>
        </w:rPr>
        <w:t xml:space="preserve"> и </w:t>
      </w:r>
      <w:hyperlink w:anchor="Par298" w:history="1">
        <w:r>
          <w:rPr>
            <w:rFonts w:ascii="Calibri" w:hAnsi="Calibri" w:cs="Calibri"/>
            <w:color w:val="0000FF"/>
          </w:rPr>
          <w:t>16</w:t>
        </w:r>
      </w:hyperlink>
      <w:r>
        <w:rPr>
          <w:rFonts w:ascii="Calibri" w:hAnsi="Calibri" w:cs="Calibri"/>
        </w:rPr>
        <w:t xml:space="preserve"> настоящего Федерального закона.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2. </w:t>
      </w:r>
      <w:hyperlink w:anchor="Par205" w:history="1">
        <w:r>
          <w:rPr>
            <w:rFonts w:ascii="Calibri" w:hAnsi="Calibri" w:cs="Calibri"/>
            <w:color w:val="0000FF"/>
          </w:rPr>
          <w:t>Части 1</w:t>
        </w:r>
      </w:hyperlink>
      <w:r>
        <w:rPr>
          <w:rFonts w:ascii="Calibri" w:hAnsi="Calibri" w:cs="Calibri"/>
        </w:rPr>
        <w:t xml:space="preserve"> - </w:t>
      </w:r>
      <w:hyperlink w:anchor="Par226" w:history="1">
        <w:r>
          <w:rPr>
            <w:rFonts w:ascii="Calibri" w:hAnsi="Calibri" w:cs="Calibri"/>
            <w:color w:val="0000FF"/>
          </w:rPr>
          <w:t>8 статьи 11</w:t>
        </w:r>
      </w:hyperlink>
      <w:r>
        <w:rPr>
          <w:rFonts w:ascii="Calibri" w:hAnsi="Calibri" w:cs="Calibri"/>
        </w:rPr>
        <w:t xml:space="preserve"> настоящего Федерального закона вступают в силу с 1 января 2011 года.</w:t>
      </w:r>
    </w:p>
    <w:p w:rsidR="00370D49" w:rsidRDefault="00370D49">
      <w:pPr>
        <w:widowControl w:val="0"/>
        <w:autoSpaceDE w:val="0"/>
        <w:autoSpaceDN w:val="0"/>
        <w:adjustRightInd w:val="0"/>
        <w:spacing w:after="0"/>
        <w:ind w:firstLine="540"/>
        <w:rPr>
          <w:rFonts w:ascii="Calibri" w:hAnsi="Calibri" w:cs="Calibri"/>
        </w:rPr>
      </w:pPr>
      <w:r>
        <w:rPr>
          <w:rFonts w:ascii="Calibri" w:hAnsi="Calibri" w:cs="Calibri"/>
        </w:rPr>
        <w:t xml:space="preserve">3. </w:t>
      </w:r>
      <w:hyperlink w:anchor="Par227" w:history="1">
        <w:r>
          <w:rPr>
            <w:rFonts w:ascii="Calibri" w:hAnsi="Calibri" w:cs="Calibri"/>
            <w:color w:val="0000FF"/>
          </w:rPr>
          <w:t>Часть 9 статьи 11</w:t>
        </w:r>
      </w:hyperlink>
      <w:r>
        <w:rPr>
          <w:rFonts w:ascii="Calibri" w:hAnsi="Calibri" w:cs="Calibri"/>
        </w:rPr>
        <w:t xml:space="preserve">, </w:t>
      </w:r>
      <w:hyperlink w:anchor="Par229" w:history="1">
        <w:r>
          <w:rPr>
            <w:rFonts w:ascii="Calibri" w:hAnsi="Calibri" w:cs="Calibri"/>
            <w:color w:val="0000FF"/>
          </w:rPr>
          <w:t>статьи 12</w:t>
        </w:r>
      </w:hyperlink>
      <w:r>
        <w:rPr>
          <w:rFonts w:ascii="Calibri" w:hAnsi="Calibri" w:cs="Calibri"/>
        </w:rPr>
        <w:t xml:space="preserve"> и </w:t>
      </w:r>
      <w:hyperlink w:anchor="Par298" w:history="1">
        <w:r>
          <w:rPr>
            <w:rFonts w:ascii="Calibri" w:hAnsi="Calibri" w:cs="Calibri"/>
            <w:color w:val="0000FF"/>
          </w:rPr>
          <w:t>16</w:t>
        </w:r>
      </w:hyperlink>
      <w:r>
        <w:rPr>
          <w:rFonts w:ascii="Calibri" w:hAnsi="Calibri" w:cs="Calibri"/>
        </w:rPr>
        <w:t xml:space="preserve"> настоящего Федерального закона вступают в силу с 1 января 2010 года.</w:t>
      </w:r>
    </w:p>
    <w:p w:rsidR="00370D49" w:rsidRDefault="00370D49">
      <w:pPr>
        <w:widowControl w:val="0"/>
        <w:autoSpaceDE w:val="0"/>
        <w:autoSpaceDN w:val="0"/>
        <w:adjustRightInd w:val="0"/>
        <w:spacing w:after="0"/>
        <w:ind w:firstLine="540"/>
        <w:rPr>
          <w:rFonts w:ascii="Calibri" w:hAnsi="Calibri" w:cs="Calibri"/>
        </w:rPr>
      </w:pPr>
    </w:p>
    <w:p w:rsidR="00370D49" w:rsidRDefault="00370D49">
      <w:pPr>
        <w:widowControl w:val="0"/>
        <w:autoSpaceDE w:val="0"/>
        <w:autoSpaceDN w:val="0"/>
        <w:adjustRightInd w:val="0"/>
        <w:spacing w:after="0"/>
        <w:jc w:val="right"/>
        <w:rPr>
          <w:rFonts w:ascii="Calibri" w:hAnsi="Calibri" w:cs="Calibri"/>
        </w:rPr>
      </w:pPr>
      <w:r>
        <w:rPr>
          <w:rFonts w:ascii="Calibri" w:hAnsi="Calibri" w:cs="Calibri"/>
        </w:rPr>
        <w:t>Президент</w:t>
      </w:r>
    </w:p>
    <w:p w:rsidR="00370D49" w:rsidRDefault="00370D49">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370D49" w:rsidRDefault="00370D49">
      <w:pPr>
        <w:widowControl w:val="0"/>
        <w:autoSpaceDE w:val="0"/>
        <w:autoSpaceDN w:val="0"/>
        <w:adjustRightInd w:val="0"/>
        <w:spacing w:after="0"/>
        <w:jc w:val="right"/>
        <w:rPr>
          <w:rFonts w:ascii="Calibri" w:hAnsi="Calibri" w:cs="Calibri"/>
        </w:rPr>
      </w:pPr>
      <w:r>
        <w:rPr>
          <w:rFonts w:ascii="Calibri" w:hAnsi="Calibri" w:cs="Calibri"/>
        </w:rPr>
        <w:t>Д.МЕДВЕДЕВ</w:t>
      </w:r>
    </w:p>
    <w:p w:rsidR="00370D49" w:rsidRDefault="00370D49">
      <w:pPr>
        <w:widowControl w:val="0"/>
        <w:autoSpaceDE w:val="0"/>
        <w:autoSpaceDN w:val="0"/>
        <w:adjustRightInd w:val="0"/>
        <w:spacing w:after="0"/>
        <w:rPr>
          <w:rFonts w:ascii="Calibri" w:hAnsi="Calibri" w:cs="Calibri"/>
        </w:rPr>
      </w:pPr>
      <w:r>
        <w:rPr>
          <w:rFonts w:ascii="Calibri" w:hAnsi="Calibri" w:cs="Calibri"/>
        </w:rPr>
        <w:t>Москва, Кремль</w:t>
      </w:r>
    </w:p>
    <w:p w:rsidR="00370D49" w:rsidRDefault="00370D49">
      <w:pPr>
        <w:widowControl w:val="0"/>
        <w:autoSpaceDE w:val="0"/>
        <w:autoSpaceDN w:val="0"/>
        <w:adjustRightInd w:val="0"/>
        <w:spacing w:after="0"/>
        <w:rPr>
          <w:rFonts w:ascii="Calibri" w:hAnsi="Calibri" w:cs="Calibri"/>
        </w:rPr>
      </w:pPr>
      <w:r>
        <w:rPr>
          <w:rFonts w:ascii="Calibri" w:hAnsi="Calibri" w:cs="Calibri"/>
        </w:rPr>
        <w:t>30 декабря 2008 года</w:t>
      </w:r>
    </w:p>
    <w:p w:rsidR="00370D49" w:rsidRDefault="00370D49">
      <w:pPr>
        <w:widowControl w:val="0"/>
        <w:autoSpaceDE w:val="0"/>
        <w:autoSpaceDN w:val="0"/>
        <w:adjustRightInd w:val="0"/>
        <w:spacing w:after="0"/>
        <w:rPr>
          <w:rFonts w:ascii="Calibri" w:hAnsi="Calibri" w:cs="Calibri"/>
        </w:rPr>
      </w:pPr>
      <w:r>
        <w:rPr>
          <w:rFonts w:ascii="Calibri" w:hAnsi="Calibri" w:cs="Calibri"/>
        </w:rPr>
        <w:t>N 307-ФЗ</w:t>
      </w:r>
    </w:p>
    <w:p w:rsidR="00370D49" w:rsidRDefault="00370D49">
      <w:pPr>
        <w:widowControl w:val="0"/>
        <w:autoSpaceDE w:val="0"/>
        <w:autoSpaceDN w:val="0"/>
        <w:adjustRightInd w:val="0"/>
        <w:spacing w:after="0"/>
        <w:rPr>
          <w:rFonts w:ascii="Calibri" w:hAnsi="Calibri" w:cs="Calibri"/>
        </w:rPr>
      </w:pPr>
    </w:p>
    <w:p w:rsidR="00370D49" w:rsidRDefault="00370D49">
      <w:pPr>
        <w:widowControl w:val="0"/>
        <w:autoSpaceDE w:val="0"/>
        <w:autoSpaceDN w:val="0"/>
        <w:adjustRightInd w:val="0"/>
        <w:spacing w:after="0"/>
        <w:rPr>
          <w:rFonts w:ascii="Calibri" w:hAnsi="Calibri" w:cs="Calibri"/>
        </w:rPr>
      </w:pPr>
    </w:p>
    <w:p w:rsidR="00370D49" w:rsidRDefault="00370D49">
      <w:pPr>
        <w:widowControl w:val="0"/>
        <w:pBdr>
          <w:bottom w:val="single" w:sz="6" w:space="0" w:color="auto"/>
        </w:pBdr>
        <w:autoSpaceDE w:val="0"/>
        <w:autoSpaceDN w:val="0"/>
        <w:adjustRightInd w:val="0"/>
        <w:spacing w:after="0"/>
        <w:rPr>
          <w:rFonts w:ascii="Calibri" w:hAnsi="Calibri" w:cs="Calibri"/>
          <w:sz w:val="5"/>
          <w:szCs w:val="5"/>
        </w:rPr>
      </w:pPr>
    </w:p>
    <w:p w:rsidR="00354191" w:rsidRDefault="00370D49"/>
    <w:sectPr w:rsidR="00354191" w:rsidSect="00287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70D49"/>
    <w:rsid w:val="0008747E"/>
    <w:rsid w:val="00370D49"/>
    <w:rsid w:val="00690805"/>
    <w:rsid w:val="00C96F90"/>
    <w:rsid w:val="00D459AF"/>
    <w:rsid w:val="00D55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7" w:right="57"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D49"/>
    <w:pPr>
      <w:widowControl w:val="0"/>
      <w:autoSpaceDE w:val="0"/>
      <w:autoSpaceDN w:val="0"/>
      <w:adjustRightInd w:val="0"/>
      <w:spacing w:after="0" w:afterAutospacing="0"/>
      <w:ind w:left="0" w:right="0" w:firstLine="0"/>
      <w:jc w:val="left"/>
    </w:pPr>
    <w:rPr>
      <w:rFonts w:ascii="Calibri" w:eastAsiaTheme="minorEastAsia" w:hAnsi="Calibri" w:cs="Calibri"/>
      <w:lang w:eastAsia="ru-RU"/>
    </w:rPr>
  </w:style>
  <w:style w:type="paragraph" w:customStyle="1" w:styleId="ConsPlusNonformat">
    <w:name w:val="ConsPlusNonformat"/>
    <w:uiPriority w:val="99"/>
    <w:rsid w:val="00370D49"/>
    <w:pPr>
      <w:widowControl w:val="0"/>
      <w:autoSpaceDE w:val="0"/>
      <w:autoSpaceDN w:val="0"/>
      <w:adjustRightInd w:val="0"/>
      <w:spacing w:after="0" w:afterAutospacing="0"/>
      <w:ind w:left="0" w:right="0"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370D49"/>
    <w:pPr>
      <w:widowControl w:val="0"/>
      <w:autoSpaceDE w:val="0"/>
      <w:autoSpaceDN w:val="0"/>
      <w:adjustRightInd w:val="0"/>
      <w:spacing w:after="0" w:afterAutospacing="0"/>
      <w:ind w:left="0" w:right="0"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006FFAEE161C5640293E4722EDB37ECBEA5558EB7951BBBC6E8E41329ADE479B60D10EF6DD61B4hCM2L" TargetMode="External"/><Relationship Id="rId117" Type="http://schemas.openxmlformats.org/officeDocument/2006/relationships/hyperlink" Target="consultantplus://offline/ref=92006FFAEE161C5640293E4722EDB37ECBEE535CEA7F51BBBC6E8E41329ADE479B60D10EF6DD63B3hCMFL" TargetMode="External"/><Relationship Id="rId21" Type="http://schemas.openxmlformats.org/officeDocument/2006/relationships/hyperlink" Target="consultantplus://offline/ref=92006FFAEE161C5640293E4722EDB37ECBE95352E97C51BBBC6E8E41329ADE479B60D10EF6DD61B5hCMBL" TargetMode="External"/><Relationship Id="rId42" Type="http://schemas.openxmlformats.org/officeDocument/2006/relationships/hyperlink" Target="consultantplus://offline/ref=92006FFAEE161C5640293E4722EDB37ECBEC575AE67A51BBBC6E8E41329ADE479B60D10EF6DD62B5hCMEL" TargetMode="External"/><Relationship Id="rId47" Type="http://schemas.openxmlformats.org/officeDocument/2006/relationships/hyperlink" Target="consultantplus://offline/ref=92006FFAEE161C5640293E4722EDB37ECBEC5458E77B51BBBC6E8E41329ADE479B60D10EF6DD62B7hCM2L" TargetMode="External"/><Relationship Id="rId63" Type="http://schemas.openxmlformats.org/officeDocument/2006/relationships/hyperlink" Target="consultantplus://offline/ref=92006FFAEE161C5640293E4722EDB37ECBEC5C5DEC7551BBBC6E8E41329ADE479B60D10EF6DD62B6hCMBL" TargetMode="External"/><Relationship Id="rId68" Type="http://schemas.openxmlformats.org/officeDocument/2006/relationships/hyperlink" Target="consultantplus://offline/ref=92006FFAEE161C5640293E4722EDB37ECDED525CEA760CB1B4378243359581509C29DD0FF6DD62hBM3L" TargetMode="External"/><Relationship Id="rId84" Type="http://schemas.openxmlformats.org/officeDocument/2006/relationships/hyperlink" Target="consultantplus://offline/ref=92006FFAEE161C5640293E4722EDB37ECBE85C59EA7F51BBBC6E8E4132h9MAL" TargetMode="External"/><Relationship Id="rId89" Type="http://schemas.openxmlformats.org/officeDocument/2006/relationships/hyperlink" Target="consultantplus://offline/ref=92006FFAEE161C5640293E4722EDB37ECBE85259ED7D51BBBC6E8E41329ADE479B60D10EF6DD62B4hCM2L" TargetMode="External"/><Relationship Id="rId112" Type="http://schemas.openxmlformats.org/officeDocument/2006/relationships/hyperlink" Target="consultantplus://offline/ref=92006FFAEE161C5640293E4722EDB37ECBE9525AEC7B51BBBC6E8E41329ADE479B60D10EF6DD64B2hCMBL" TargetMode="External"/><Relationship Id="rId133" Type="http://schemas.openxmlformats.org/officeDocument/2006/relationships/hyperlink" Target="consultantplus://offline/ref=92006FFAEE161C5640293E4722EDB37ECCEF5352E6760CB1B4378243359581509C29DD0FF6DC64hBM1L" TargetMode="External"/><Relationship Id="rId138" Type="http://schemas.openxmlformats.org/officeDocument/2006/relationships/hyperlink" Target="consultantplus://offline/ref=92006FFAEE161C5640293E4722EDB37EC9E8515BE9760CB1B4378243359581509C29DD0FF6DD61hBM4L" TargetMode="External"/><Relationship Id="rId16" Type="http://schemas.openxmlformats.org/officeDocument/2006/relationships/hyperlink" Target="consultantplus://offline/ref=92006FFAEE161C5640293E4722EDB37ECBEC575AE67A51BBBC6E8E41329ADE479B60D10EF6DD62B6hCMBL" TargetMode="External"/><Relationship Id="rId107" Type="http://schemas.openxmlformats.org/officeDocument/2006/relationships/hyperlink" Target="consultantplus://offline/ref=92006FFAEE161C5640293E4722EDB37ECBED545EE77E51BBBC6E8E41329ADE479B60D10EF6DD62B6hCMAL" TargetMode="External"/><Relationship Id="rId11" Type="http://schemas.openxmlformats.org/officeDocument/2006/relationships/hyperlink" Target="consultantplus://offline/ref=92006FFAEE161C5640293E4722EDB37ECBE95353ED7F51BBBC6E8E41329ADE479B60D10EF6DC6AB7hCMEL" TargetMode="External"/><Relationship Id="rId32" Type="http://schemas.openxmlformats.org/officeDocument/2006/relationships/hyperlink" Target="consultantplus://offline/ref=92006FFAEE161C5640293E4722EDB37ECBE95C5DEB7C51BBBC6E8E41329ADE479B60D10EF6DD62B6hCM9L" TargetMode="External"/><Relationship Id="rId37" Type="http://schemas.openxmlformats.org/officeDocument/2006/relationships/hyperlink" Target="consultantplus://offline/ref=92006FFAEE161C5640293E4722EDB37ECBE85C58EC7D51BBBC6E8E41329ADE479B60D10EF6DD62B7hCM9L" TargetMode="External"/><Relationship Id="rId53" Type="http://schemas.openxmlformats.org/officeDocument/2006/relationships/hyperlink" Target="consultantplus://offline/ref=92006FFAEE161C5640293E4722EDB37ECBEA555BEC7C51BBBC6E8E41329ADE479B60D10EF6DD63B5hCMCL" TargetMode="External"/><Relationship Id="rId58" Type="http://schemas.openxmlformats.org/officeDocument/2006/relationships/hyperlink" Target="consultantplus://offline/ref=92006FFAEE161C5640293E4722EDB37ECBE9525BEB7D51BBBC6E8E41329ADE479B60D10EF6DD62B6hCMFL" TargetMode="External"/><Relationship Id="rId74" Type="http://schemas.openxmlformats.org/officeDocument/2006/relationships/hyperlink" Target="consultantplus://offline/ref=92006FFAEE161C5640293E4722EDB37ECBE85C59EA7F51BBBC6E8E4132h9MAL" TargetMode="External"/><Relationship Id="rId79" Type="http://schemas.openxmlformats.org/officeDocument/2006/relationships/hyperlink" Target="consultantplus://offline/ref=92006FFAEE161C5640293E4722EDB37ECBEA5453E77451BBBC6E8E41329ADE479B60D10EF6DD60B5hCM8L" TargetMode="External"/><Relationship Id="rId102" Type="http://schemas.openxmlformats.org/officeDocument/2006/relationships/hyperlink" Target="consultantplus://offline/ref=92006FFAEE161C5640293E4722EDB37ECDED525CEA760CB1B4378243359581509C29DD0FF6DD62hBM3L" TargetMode="External"/><Relationship Id="rId123" Type="http://schemas.openxmlformats.org/officeDocument/2006/relationships/hyperlink" Target="consultantplus://offline/ref=92006FFAEE161C5640293E4722EDB37ECBE85D59E77C51BBBC6E8E41329ADE479B60D10EF6DD61B2hCMFL" TargetMode="External"/><Relationship Id="rId128" Type="http://schemas.openxmlformats.org/officeDocument/2006/relationships/hyperlink" Target="consultantplus://offline/ref=92006FFAEE161C5640293E4722EDB37ECBE85D53E87551BBBC6E8E41329ADE479B60D10EF6DD61B3hCM2L" TargetMode="External"/><Relationship Id="rId144" Type="http://schemas.openxmlformats.org/officeDocument/2006/relationships/hyperlink" Target="consultantplus://offline/ref=92006FFAEE161C5640293E4722EDB37ECCEF535EED760CB1B4378243359581509C29DD0FF6D962hBM3L" TargetMode="External"/><Relationship Id="rId149" Type="http://schemas.openxmlformats.org/officeDocument/2006/relationships/hyperlink" Target="consultantplus://offline/ref=92006FFAEE161C5640293E4722EDB37EC2E55253EC760CB1B4378243359581509C29DD0FF6D962hBM0L" TargetMode="External"/><Relationship Id="rId5" Type="http://schemas.openxmlformats.org/officeDocument/2006/relationships/hyperlink" Target="consultantplus://offline/ref=92006FFAEE161C5640293E4722EDB37ECBEC5D5FEA7851BBBC6E8E41329ADE479B60D10EF6DD62B7hCM2L" TargetMode="External"/><Relationship Id="rId90" Type="http://schemas.openxmlformats.org/officeDocument/2006/relationships/hyperlink" Target="consultantplus://offline/ref=92006FFAEE161C5640293E4722EDB37ECBE85259ED7D51BBBC6E8E41329ADE479B60D10EF6DD62B4hCM2L" TargetMode="External"/><Relationship Id="rId95" Type="http://schemas.openxmlformats.org/officeDocument/2006/relationships/hyperlink" Target="consultantplus://offline/ref=92006FFAEE161C5640293E4722EDB37ECBE85259ED7D51BBBC6E8E41329ADE479B60D10EF6DD63B4hCMAL" TargetMode="External"/><Relationship Id="rId22" Type="http://schemas.openxmlformats.org/officeDocument/2006/relationships/hyperlink" Target="consultantplus://offline/ref=92006FFAEE161C5640293E4722EDB37ECBEC5D5FEA7851BBBC6E8E41329ADE479B60D10EF6DD62B7hCM2L" TargetMode="External"/><Relationship Id="rId27" Type="http://schemas.openxmlformats.org/officeDocument/2006/relationships/hyperlink" Target="consultantplus://offline/ref=92006FFAEE161C5640293E4722EDB37ECBEC575EEB7B51BBBC6E8E41329ADE479B60D10EF6DD62B6hCMBL" TargetMode="External"/><Relationship Id="rId43" Type="http://schemas.openxmlformats.org/officeDocument/2006/relationships/hyperlink" Target="consultantplus://offline/ref=92006FFAEE161C5640293E4722EDB37ECBEE5159EB7D51BBBC6E8E41329ADE479B60D10EF6DE66B7hCMDL" TargetMode="External"/><Relationship Id="rId48" Type="http://schemas.openxmlformats.org/officeDocument/2006/relationships/hyperlink" Target="consultantplus://offline/ref=92006FFAEE161C5640293E4722EDB37ECBEC575AE67A51BBBC6E8E41329ADE479B60D10EF6DD62B5hCM3L" TargetMode="External"/><Relationship Id="rId64" Type="http://schemas.openxmlformats.org/officeDocument/2006/relationships/hyperlink" Target="consultantplus://offline/ref=92006FFAEE161C5640293E4722EDB37ECBEC575AE67A51BBBC6E8E41329ADE479B60D10EF6DD62B3hCMBL" TargetMode="External"/><Relationship Id="rId69" Type="http://schemas.openxmlformats.org/officeDocument/2006/relationships/hyperlink" Target="consultantplus://offline/ref=92006FFAEE161C5640293E4722EDB37ECBEC575AE67A51BBBC6E8E41329ADE479B60D10EF6DD62B3hCMFL" TargetMode="External"/><Relationship Id="rId113" Type="http://schemas.openxmlformats.org/officeDocument/2006/relationships/hyperlink" Target="consultantplus://offline/ref=92006FFAEE161C5640293E4722EDB37ECBEC575AE67A51BBBC6E8E41329ADE479B60D10EF6DD62B0hCM9L" TargetMode="External"/><Relationship Id="rId118" Type="http://schemas.openxmlformats.org/officeDocument/2006/relationships/hyperlink" Target="consultantplus://offline/ref=92006FFAEE161C5640293E4722EDB37ECBEF575DE67951BBBC6E8E41329ADE479B60D10EF6DD62B5hCMFL" TargetMode="External"/><Relationship Id="rId134" Type="http://schemas.openxmlformats.org/officeDocument/2006/relationships/hyperlink" Target="consultantplus://offline/ref=92006FFAEE161C5640293E4722EDB37ECCEF5352E6760CB1B4378243359581509C29DD0FF6DC6BhBM7L" TargetMode="External"/><Relationship Id="rId139" Type="http://schemas.openxmlformats.org/officeDocument/2006/relationships/hyperlink" Target="consultantplus://offline/ref=92006FFAEE161C5640293E4722EDB37EC9E8515BE9760CB1B4378243359581509C29DD0FF6DD61hBM0L" TargetMode="External"/><Relationship Id="rId80" Type="http://schemas.openxmlformats.org/officeDocument/2006/relationships/hyperlink" Target="consultantplus://offline/ref=92006FFAEE161C5640293E4722EDB37ECBE95353ED7F51BBBC6E8E41329ADE479B60D10EF6DC6AB7hCMEL" TargetMode="External"/><Relationship Id="rId85" Type="http://schemas.openxmlformats.org/officeDocument/2006/relationships/hyperlink" Target="consultantplus://offline/ref=92006FFAEE161C5640293E4722EDB37ECBE85C58EC7D51BBBC6E8E41329ADE479B60D10EF6DD62B7hCM9L" TargetMode="External"/><Relationship Id="rId150" Type="http://schemas.openxmlformats.org/officeDocument/2006/relationships/hyperlink" Target="consultantplus://offline/ref=92006FFAEE161C5640293E4722EDB37EC2E5555BEE760CB1B4378243h3M5L" TargetMode="External"/><Relationship Id="rId12" Type="http://schemas.openxmlformats.org/officeDocument/2006/relationships/hyperlink" Target="consultantplus://offline/ref=92006FFAEE161C5640293E4722EDB37ECBEA5558EB7951BBBC6E8E41329ADE479B60D10EF6DD61B4hCM2L" TargetMode="External"/><Relationship Id="rId17" Type="http://schemas.openxmlformats.org/officeDocument/2006/relationships/hyperlink" Target="consultantplus://offline/ref=92006FFAEE161C5640293E4722EDB37ECBEE5159EB7D51BBBC6E8E41329ADE479B60D10EF6DF60B2hCMEL" TargetMode="External"/><Relationship Id="rId25" Type="http://schemas.openxmlformats.org/officeDocument/2006/relationships/hyperlink" Target="consultantplus://offline/ref=92006FFAEE161C5640293E4722EDB37ECBE9525AEC7A51BBBC6E8E41329ADE479B60D10EF6DD64B5hCMEL" TargetMode="External"/><Relationship Id="rId33" Type="http://schemas.openxmlformats.org/officeDocument/2006/relationships/hyperlink" Target="consultantplus://offline/ref=92006FFAEE161C5640293E4722EDB37ECBE95C5DEB7C51BBBC6E8E41329ADE479B60D10EF6DD62B6hCM8L" TargetMode="External"/><Relationship Id="rId38" Type="http://schemas.openxmlformats.org/officeDocument/2006/relationships/hyperlink" Target="consultantplus://offline/ref=92006FFAEE161C5640293E4722EDB37ECBE85D59E77C51BBBC6E8E41329ADE479B60D10EF6DD61B2hCMAL" TargetMode="External"/><Relationship Id="rId46" Type="http://schemas.openxmlformats.org/officeDocument/2006/relationships/hyperlink" Target="consultantplus://offline/ref=92006FFAEE161C5640293E4722EDB37ECBEC575AE67A51BBBC6E8E41329ADE479B60D10EF6DD62B5hCMCL" TargetMode="External"/><Relationship Id="rId59" Type="http://schemas.openxmlformats.org/officeDocument/2006/relationships/hyperlink" Target="consultantplus://offline/ref=92006FFAEE161C5640293E4722EDB37ECBEC575AE67A51BBBC6E8E41329ADE479B60D10EF6DD62B4hCMCL" TargetMode="External"/><Relationship Id="rId67" Type="http://schemas.openxmlformats.org/officeDocument/2006/relationships/hyperlink" Target="consultantplus://offline/ref=92006FFAEE161C5640293E4722EDB37ECBED535CE77951BBBC6E8E41329ADE479B60D1h0MBL" TargetMode="External"/><Relationship Id="rId103" Type="http://schemas.openxmlformats.org/officeDocument/2006/relationships/hyperlink" Target="consultantplus://offline/ref=92006FFAEE161C5640293E4722EDB37ECBE85C58EC7D51BBBC6E8E41329ADE479B60D10EF6DD62B7hCM9L" TargetMode="External"/><Relationship Id="rId108" Type="http://schemas.openxmlformats.org/officeDocument/2006/relationships/hyperlink" Target="consultantplus://offline/ref=92006FFAEE161C5640293E4722EDB37ECBEC575AE67A51BBBC6E8E41329ADE479B60D10EF6DD62B1hCM2L" TargetMode="External"/><Relationship Id="rId116" Type="http://schemas.openxmlformats.org/officeDocument/2006/relationships/hyperlink" Target="consultantplus://offline/ref=92006FFAEE161C5640293E4722EDB37ECBEF5D5BE97F51BBBC6E8E41329ADE479B60D10EF6DD62B7hCM2L" TargetMode="External"/><Relationship Id="rId124" Type="http://schemas.openxmlformats.org/officeDocument/2006/relationships/hyperlink" Target="consultantplus://offline/ref=92006FFAEE161C5640293E4722EDB37ECBE85D59E77C51BBBC6E8E41329ADE479B60D10EF6DD61B2hCMEL" TargetMode="External"/><Relationship Id="rId129" Type="http://schemas.openxmlformats.org/officeDocument/2006/relationships/hyperlink" Target="consultantplus://offline/ref=92006FFAEE161C5640293E4722EDB37ECCEF5352E6760CB1B4378243359581509C29DD0FF6DD62hBMEL" TargetMode="External"/><Relationship Id="rId137" Type="http://schemas.openxmlformats.org/officeDocument/2006/relationships/hyperlink" Target="consultantplus://offline/ref=92006FFAEE161C5640293E4722EDB37EC9E8515BE9760CB1B4378243359581509C29DD0FF6DD61hBM5L" TargetMode="External"/><Relationship Id="rId20" Type="http://schemas.openxmlformats.org/officeDocument/2006/relationships/hyperlink" Target="consultantplus://offline/ref=92006FFAEE161C5640293E4722EDB37ECBE95352E97C51BBBC6E8E41329ADE479B60D10EF6DD61B6hCM2L" TargetMode="External"/><Relationship Id="rId41" Type="http://schemas.openxmlformats.org/officeDocument/2006/relationships/hyperlink" Target="consultantplus://offline/ref=92006FFAEE161C5640293E4722EDB37ECBEA575CEB7D51BBBC6E8E41329ADE479B60D10EF6DD62BEhCMAL" TargetMode="External"/><Relationship Id="rId54" Type="http://schemas.openxmlformats.org/officeDocument/2006/relationships/hyperlink" Target="consultantplus://offline/ref=92006FFAEE161C5640293E4722EDB37ECBEC575AE67A51BBBC6E8E41329ADE479B60D10EF6DD62B4hCM8L" TargetMode="External"/><Relationship Id="rId62" Type="http://schemas.openxmlformats.org/officeDocument/2006/relationships/hyperlink" Target="consultantplus://offline/ref=92006FFAEE161C5640293E4722EDB37ECBEC575AE67A51BBBC6E8E41329ADE479B60D10EF6DD62B4hCM3L" TargetMode="External"/><Relationship Id="rId70" Type="http://schemas.openxmlformats.org/officeDocument/2006/relationships/hyperlink" Target="consultantplus://offline/ref=92006FFAEE161C5640293E4722EDB37ECBEA545CED7551BBBC6E8E41329ADE479B60D10EF6DD63B4hCMDL" TargetMode="External"/><Relationship Id="rId75" Type="http://schemas.openxmlformats.org/officeDocument/2006/relationships/hyperlink" Target="consultantplus://offline/ref=92006FFAEE161C5640293E4722EDB37ECBE85C58EC7D51BBBC6E8E41329ADE479B60D10EF6DD62B7hCM9L" TargetMode="External"/><Relationship Id="rId83" Type="http://schemas.openxmlformats.org/officeDocument/2006/relationships/hyperlink" Target="consultantplus://offline/ref=92006FFAEE161C5640293E4722EDB37ECBE85C59EA7F51BBBC6E8E4132h9MAL" TargetMode="External"/><Relationship Id="rId88" Type="http://schemas.openxmlformats.org/officeDocument/2006/relationships/hyperlink" Target="consultantplus://offline/ref=92006FFAEE161C5640293E4722EDB37ECBEC575AE67A51BBBC6E8E41329ADE479B60D10EF6DD62B2hCM8L" TargetMode="External"/><Relationship Id="rId91" Type="http://schemas.openxmlformats.org/officeDocument/2006/relationships/hyperlink" Target="consultantplus://offline/ref=92006FFAEE161C5640293E4722EDB37ECBE85C58EC7D51BBBC6E8E41329ADE479B60D10EF6DD62B7hCM9L" TargetMode="External"/><Relationship Id="rId96" Type="http://schemas.openxmlformats.org/officeDocument/2006/relationships/hyperlink" Target="consultantplus://offline/ref=92006FFAEE161C5640293E4722EDB37ECBEC575AE67A51BBBC6E8E41329ADE479B60D10EF6DD62B2hCM3L" TargetMode="External"/><Relationship Id="rId111" Type="http://schemas.openxmlformats.org/officeDocument/2006/relationships/hyperlink" Target="consultantplus://offline/ref=92006FFAEE161C5640293E4722EDB37ECBE95158EE7551BBBC6E8E41329ADE479B60D10EF6DD62B5hCM2L" TargetMode="External"/><Relationship Id="rId132" Type="http://schemas.openxmlformats.org/officeDocument/2006/relationships/hyperlink" Target="consultantplus://offline/ref=92006FFAEE161C5640293E4722EDB37ECCEF5352E6760CB1B4378243359581509C29DD0FF6DC66hBM2L" TargetMode="External"/><Relationship Id="rId140" Type="http://schemas.openxmlformats.org/officeDocument/2006/relationships/hyperlink" Target="consultantplus://offline/ref=92006FFAEE161C5640293E4722EDB37EC9E8515BE9760CB1B4378243359581509C29DD0FF6DD66hBM1L" TargetMode="External"/><Relationship Id="rId145" Type="http://schemas.openxmlformats.org/officeDocument/2006/relationships/hyperlink" Target="consultantplus://offline/ref=92006FFAEE161C5640293E4722EDB37EC2EF5158EF760CB1B4378243359581509C29DD0FF6DC60hBM0L"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006FFAEE161C5640293E4722EDB37ECBE85D53E87551BBBC6E8E41329ADE479B60D10EF6DD61B3hCM2L" TargetMode="External"/><Relationship Id="rId15" Type="http://schemas.openxmlformats.org/officeDocument/2006/relationships/hyperlink" Target="consultantplus://offline/ref=92006FFAEE161C5640293E4722EDB37ECBEE5758ED7A51BBBC6E8E4132h9MAL" TargetMode="External"/><Relationship Id="rId23" Type="http://schemas.openxmlformats.org/officeDocument/2006/relationships/hyperlink" Target="consultantplus://offline/ref=92006FFAEE161C5640293E4722EDB37ECBEC575AE67A51BBBC6E8E41329ADE479B60D10EF6DD62B6hCM9L" TargetMode="External"/><Relationship Id="rId28" Type="http://schemas.openxmlformats.org/officeDocument/2006/relationships/hyperlink" Target="consultantplus://offline/ref=92006FFAEE161C5640293E4722EDB37ECDED525CEA760CB1B4378243359581509C29DD0FF6DD62hBM3L" TargetMode="External"/><Relationship Id="rId36" Type="http://schemas.openxmlformats.org/officeDocument/2006/relationships/hyperlink" Target="consultantplus://offline/ref=92006FFAEE161C5640293E4722EDB37ECBEC575AE67A51BBBC6E8E41329ADE479B60D10EF6DD62B5hCMAL" TargetMode="External"/><Relationship Id="rId49" Type="http://schemas.openxmlformats.org/officeDocument/2006/relationships/hyperlink" Target="consultantplus://offline/ref=92006FFAEE161C5640293E4722EDB37ECBEC575AE67A51BBBC6E8E41329ADE479B60D10EF6DD62B5hCM2L" TargetMode="External"/><Relationship Id="rId57" Type="http://schemas.openxmlformats.org/officeDocument/2006/relationships/hyperlink" Target="consultantplus://offline/ref=92006FFAEE161C5640293E4722EDB37ECBEC575AE67A51BBBC6E8E41329ADE479B60D10EF6DD62B4hCMDL" TargetMode="External"/><Relationship Id="rId106" Type="http://schemas.openxmlformats.org/officeDocument/2006/relationships/hyperlink" Target="consultantplus://offline/ref=92006FFAEE161C5640293E4722EDB37ECBEC575AE67A51BBBC6E8E41329ADE479B60D10EF6DD62B1hCMCL" TargetMode="External"/><Relationship Id="rId114" Type="http://schemas.openxmlformats.org/officeDocument/2006/relationships/hyperlink" Target="consultantplus://offline/ref=92006FFAEE161C5640293E4722EDB37ECBE9525AEC7B51BBBC6E8E41329ADE479B60D10EF6DD64B2hCM9L" TargetMode="External"/><Relationship Id="rId119" Type="http://schemas.openxmlformats.org/officeDocument/2006/relationships/hyperlink" Target="consultantplus://offline/ref=92006FFAEE161C5640293E4722EDB37ECBEC5658EF7551BBBC6E8E41329ADE479B60D10EF6DD61B1hCMCL" TargetMode="External"/><Relationship Id="rId127" Type="http://schemas.openxmlformats.org/officeDocument/2006/relationships/hyperlink" Target="consultantplus://offline/ref=92006FFAEE161C5640293E4722EDB37ECBEC575AE67A51BBBC6E8E41329ADE479B60D10EF6DD62BFhCMAL" TargetMode="External"/><Relationship Id="rId10" Type="http://schemas.openxmlformats.org/officeDocument/2006/relationships/hyperlink" Target="consultantplus://offline/ref=92006FFAEE161C5640293E4722EDB37ECBEA5458E97851BBBC6E8E41329ADE479B60D10EF6DC6AB7hCM2L" TargetMode="External"/><Relationship Id="rId31" Type="http://schemas.openxmlformats.org/officeDocument/2006/relationships/hyperlink" Target="consultantplus://offline/ref=92006FFAEE161C5640293E4722EDB37ECBE85C58EC7D51BBBC6E8E4132h9MAL" TargetMode="External"/><Relationship Id="rId44" Type="http://schemas.openxmlformats.org/officeDocument/2006/relationships/hyperlink" Target="consultantplus://offline/ref=92006FFAEE161C5640293E4722EDB37ECBE85C59EA7F51BBBC6E8E4132h9MAL" TargetMode="External"/><Relationship Id="rId52" Type="http://schemas.openxmlformats.org/officeDocument/2006/relationships/hyperlink" Target="consultantplus://offline/ref=92006FFAEE161C5640293E4722EDB37ECBE85C58EC7D51BBBC6E8E41329ADE479B60D10EF6DD62B7hCM9L" TargetMode="External"/><Relationship Id="rId60" Type="http://schemas.openxmlformats.org/officeDocument/2006/relationships/hyperlink" Target="consultantplus://offline/ref=92006FFAEE161C5640293E4722EDB37ECBEA5458E97851BBBC6E8E41329ADE479B60D10EF6DC6AB7hCM2L" TargetMode="External"/><Relationship Id="rId65" Type="http://schemas.openxmlformats.org/officeDocument/2006/relationships/hyperlink" Target="consultantplus://offline/ref=92006FFAEE161C5640293E4722EDB37ECBEC575AE67A51BBBC6E8E41329ADE479B60D10EF6DD62B3hCMAL" TargetMode="External"/><Relationship Id="rId73" Type="http://schemas.openxmlformats.org/officeDocument/2006/relationships/hyperlink" Target="consultantplus://offline/ref=92006FFAEE161C5640293E4722EDB37ECBE9565EEE7E51BBBC6E8E41329ADE479B60D10EF6DD62B7hCMDL" TargetMode="External"/><Relationship Id="rId78" Type="http://schemas.openxmlformats.org/officeDocument/2006/relationships/hyperlink" Target="consultantplus://offline/ref=92006FFAEE161C5640293E4722EDB37ECBEC575AE67A51BBBC6E8E41329ADE479B60D10EF6DD62B2hCMBL" TargetMode="External"/><Relationship Id="rId81" Type="http://schemas.openxmlformats.org/officeDocument/2006/relationships/hyperlink" Target="consultantplus://offline/ref=92006FFAEE161C5640293E4722EDB37ECBE9565EEE7E51BBBC6E8E41329ADE479B60D10EF6DD62B0hCM2L" TargetMode="External"/><Relationship Id="rId86" Type="http://schemas.openxmlformats.org/officeDocument/2006/relationships/hyperlink" Target="consultantplus://offline/ref=92006FFAEE161C5640293E4722EDB37ECBEC575AE67A51BBBC6E8E41329ADE479B60D10EF6DD62B2hCM9L" TargetMode="External"/><Relationship Id="rId94" Type="http://schemas.openxmlformats.org/officeDocument/2006/relationships/hyperlink" Target="consultantplus://offline/ref=92006FFAEE161C5640293E4722EDB37ECBEC575AE67A51BBBC6E8E41329ADE479B60D10EF6DD62B2hCMDL" TargetMode="External"/><Relationship Id="rId99" Type="http://schemas.openxmlformats.org/officeDocument/2006/relationships/hyperlink" Target="consultantplus://offline/ref=92006FFAEE161C5640293E4722EDB37ECBE85C59EA7F51BBBC6E8E4132h9MAL" TargetMode="External"/><Relationship Id="rId101" Type="http://schemas.openxmlformats.org/officeDocument/2006/relationships/hyperlink" Target="consultantplus://offline/ref=92006FFAEE161C5640293E4722EDB37ECBE85259ED7D51BBBC6E8E41329ADE479B60D10EF6DD62BEhCM3L" TargetMode="External"/><Relationship Id="rId122" Type="http://schemas.openxmlformats.org/officeDocument/2006/relationships/hyperlink" Target="consultantplus://offline/ref=92006FFAEE161C5640293E4722EDB37ECBEC575AE67A51BBBC6E8E41329ADE479B60D10EF6DD62B0hCMCL" TargetMode="External"/><Relationship Id="rId130" Type="http://schemas.openxmlformats.org/officeDocument/2006/relationships/hyperlink" Target="consultantplus://offline/ref=92006FFAEE161C5640293E4722EDB37ECCEF5352E6760CB1B4378243359581509C29DD0FF6DC63hBM1L" TargetMode="External"/><Relationship Id="rId135" Type="http://schemas.openxmlformats.org/officeDocument/2006/relationships/hyperlink" Target="consultantplus://offline/ref=92006FFAEE161C5640293E4722EDB37EC9E8515BE9760CB1B4378243359581509C29DD0FF6DD62hBMEL" TargetMode="External"/><Relationship Id="rId143" Type="http://schemas.openxmlformats.org/officeDocument/2006/relationships/hyperlink" Target="consultantplus://offline/ref=92006FFAEE161C5640293E4722EDB37ECCEF535EED760CB1B4378243359581509C29DD0FF6D962hBM4L" TargetMode="External"/><Relationship Id="rId148" Type="http://schemas.openxmlformats.org/officeDocument/2006/relationships/hyperlink" Target="consultantplus://offline/ref=92006FFAEE161C5640293E4722EDB37EC2EF5659EF760CB1B4378243359581509C29DD0FF6DD61hBM1L" TargetMode="External"/><Relationship Id="rId151" Type="http://schemas.openxmlformats.org/officeDocument/2006/relationships/hyperlink" Target="consultantplus://offline/ref=92006FFAEE161C5640293E4722EDB37EC2E5555BEF760CB1B4378243359581509C29DD0FF6DD61hBM7L" TargetMode="External"/><Relationship Id="rId4" Type="http://schemas.openxmlformats.org/officeDocument/2006/relationships/hyperlink" Target="consultantplus://offline/ref=92006FFAEE161C5640293E4722EDB37ECBEC575AE67A51BBBC6E8E41329ADE479B60D10EF6DD62B7hCM2L" TargetMode="External"/><Relationship Id="rId9" Type="http://schemas.openxmlformats.org/officeDocument/2006/relationships/hyperlink" Target="consultantplus://offline/ref=92006FFAEE161C5640293E4722EDB37ECBE95352E97C51BBBC6E8E41329ADE479B60D10EF6DD61B6hCMCL" TargetMode="External"/><Relationship Id="rId13" Type="http://schemas.openxmlformats.org/officeDocument/2006/relationships/hyperlink" Target="consultantplus://offline/ref=92006FFAEE161C5640293E4722EDB37ECBE95C5DEB7C51BBBC6E8E41329ADE479B60D10EF6DD62B6hCMAL" TargetMode="External"/><Relationship Id="rId18" Type="http://schemas.openxmlformats.org/officeDocument/2006/relationships/hyperlink" Target="consultantplus://offline/ref=92006FFAEE161C5640293E4722EDB37ECBE85259ED7D51BBBC6E8E4132h9MAL" TargetMode="External"/><Relationship Id="rId39" Type="http://schemas.openxmlformats.org/officeDocument/2006/relationships/hyperlink" Target="consultantplus://offline/ref=92006FFAEE161C5640293E4722EDB37ECBEC575AE67A51BBBC6E8E41329ADE479B60D10EF6DD62B5hCMFL" TargetMode="External"/><Relationship Id="rId109" Type="http://schemas.openxmlformats.org/officeDocument/2006/relationships/hyperlink" Target="consultantplus://offline/ref=92006FFAEE161C5640293E4722EDB37ECBE85259ED7D51BBBC6E8E41329ADE479B60D10EF6DD63BEhCM3L" TargetMode="External"/><Relationship Id="rId34" Type="http://schemas.openxmlformats.org/officeDocument/2006/relationships/hyperlink" Target="consultantplus://offline/ref=92006FFAEE161C5640293E4722EDB37ECBEC575AE67A51BBBC6E8E41329ADE479B60D10EF6DD62B6hCM2L" TargetMode="External"/><Relationship Id="rId50" Type="http://schemas.openxmlformats.org/officeDocument/2006/relationships/hyperlink" Target="consultantplus://offline/ref=92006FFAEE161C5640293E4722EDB37ECBEC575AE67A51BBBC6E8E41329ADE479B60D10EF6DD62B4hCMAL" TargetMode="External"/><Relationship Id="rId55" Type="http://schemas.openxmlformats.org/officeDocument/2006/relationships/hyperlink" Target="consultantplus://offline/ref=92006FFAEE161C5640293E4722EDB37ECBE85252EC7851BBBC6E8E41329ADE479B60D10EF6DD61B1hCMAL" TargetMode="External"/><Relationship Id="rId76" Type="http://schemas.openxmlformats.org/officeDocument/2006/relationships/hyperlink" Target="consultantplus://offline/ref=92006FFAEE161C5640293E4722EDB37ECBEC575AE67A51BBBC6E8E41329ADE479B60D10EF6DD62B3hCM2L" TargetMode="External"/><Relationship Id="rId97" Type="http://schemas.openxmlformats.org/officeDocument/2006/relationships/hyperlink" Target="consultantplus://offline/ref=92006FFAEE161C5640293E4722EDB37ECBEC575AE67A51BBBC6E8E41329ADE479B60D10EF6DD62B1hCMBL" TargetMode="External"/><Relationship Id="rId104" Type="http://schemas.openxmlformats.org/officeDocument/2006/relationships/hyperlink" Target="consultantplus://offline/ref=92006FFAEE161C5640293E4722EDB37ECBEC575AE67A51BBBC6E8E41329ADE479B60D10EF6DD62B1hCM8L" TargetMode="External"/><Relationship Id="rId120" Type="http://schemas.openxmlformats.org/officeDocument/2006/relationships/hyperlink" Target="consultantplus://offline/ref=92006FFAEE161C5640293E4722EDB37ECBEC575AE67A51BBBC6E8E41329ADE479B60D10EF6DD62B0hCMEL" TargetMode="External"/><Relationship Id="rId125" Type="http://schemas.openxmlformats.org/officeDocument/2006/relationships/hyperlink" Target="consultantplus://offline/ref=92006FFAEE161C5640293E4722EDB37ECBE85C58EC7D51BBBC6E8E4132h9MAL" TargetMode="External"/><Relationship Id="rId141" Type="http://schemas.openxmlformats.org/officeDocument/2006/relationships/hyperlink" Target="consultantplus://offline/ref=92006FFAEE161C5640293E4722EDB37ECFEE5652EB760CB1B4378243359581509C29DD0FF6DD60hBM6L" TargetMode="External"/><Relationship Id="rId146" Type="http://schemas.openxmlformats.org/officeDocument/2006/relationships/hyperlink" Target="consultantplus://offline/ref=92006FFAEE161C5640293E4722EDB37EC2EF5158EF760CB1B4378243359581509C29DD0FF6DC60hBMFL" TargetMode="External"/><Relationship Id="rId7" Type="http://schemas.openxmlformats.org/officeDocument/2006/relationships/hyperlink" Target="consultantplus://offline/ref=92006FFAEE161C5640293E4722EDB37ECBE9525AEC7B51BBBC6E8E41329ADE479B60D10EF6DD64B3hCM2L" TargetMode="External"/><Relationship Id="rId71" Type="http://schemas.openxmlformats.org/officeDocument/2006/relationships/hyperlink" Target="consultantplus://offline/ref=92006FFAEE161C5640293E4722EDB37ECBEC575AE67A51BBBC6E8E41329ADE479B60D10EF6DD62B3hCMDL" TargetMode="External"/><Relationship Id="rId92" Type="http://schemas.openxmlformats.org/officeDocument/2006/relationships/hyperlink" Target="consultantplus://offline/ref=92006FFAEE161C5640293E4722EDB37ECBEC5D5FEC7551BBBC6E8E4132h9MAL" TargetMode="External"/><Relationship Id="rId2" Type="http://schemas.openxmlformats.org/officeDocument/2006/relationships/settings" Target="settings.xml"/><Relationship Id="rId29" Type="http://schemas.openxmlformats.org/officeDocument/2006/relationships/hyperlink" Target="consultantplus://offline/ref=92006FFAEE161C5640293E4722EDB37ECBEC575AE67A51BBBC6E8E41329ADE479B60D10EF6DD62B6hCMDL" TargetMode="External"/><Relationship Id="rId24" Type="http://schemas.openxmlformats.org/officeDocument/2006/relationships/hyperlink" Target="consultantplus://offline/ref=92006FFAEE161C5640293E4722EDB37ECBE95352E97C51BBBC6E8E41329ADE479B60D10EF6DD61B5hCMAL" TargetMode="External"/><Relationship Id="rId40" Type="http://schemas.openxmlformats.org/officeDocument/2006/relationships/hyperlink" Target="consultantplus://offline/ref=92006FFAEE161C5640293E4722EDB37ECBE85D59E77C51BBBC6E8E41329ADE479B60D10EF6DD61B2hCM9L" TargetMode="External"/><Relationship Id="rId45" Type="http://schemas.openxmlformats.org/officeDocument/2006/relationships/hyperlink" Target="consultantplus://offline/ref=92006FFAEE161C5640293E4722EDB37ECBE85C58EC7D51BBBC6E8E41329ADE479B60D10EF6DD62B7hCM9L" TargetMode="External"/><Relationship Id="rId66" Type="http://schemas.openxmlformats.org/officeDocument/2006/relationships/hyperlink" Target="consultantplus://offline/ref=92006FFAEE161C5640293E4722EDB37ECBEC575AE67A51BBBC6E8E41329ADE479B60D10EF6DD62B3hCM9L" TargetMode="External"/><Relationship Id="rId87" Type="http://schemas.openxmlformats.org/officeDocument/2006/relationships/hyperlink" Target="consultantplus://offline/ref=92006FFAEE161C5640293E4722EDB37ECBE85259ED7D51BBBC6E8E41329ADE479B60D10EF6DD62B4hCM2L" TargetMode="External"/><Relationship Id="rId110" Type="http://schemas.openxmlformats.org/officeDocument/2006/relationships/hyperlink" Target="consultantplus://offline/ref=92006FFAEE161C5640293E4722EDB37ECBEC575AE67A51BBBC6E8E41329ADE479B60D10EF6DD62B0hCMBL" TargetMode="External"/><Relationship Id="rId115" Type="http://schemas.openxmlformats.org/officeDocument/2006/relationships/hyperlink" Target="consultantplus://offline/ref=92006FFAEE161C5640293E4722EDB37ECBED545EE77E51BBBC6E8E41329ADE479B60D10EF6DD62B6hCM2L" TargetMode="External"/><Relationship Id="rId131" Type="http://schemas.openxmlformats.org/officeDocument/2006/relationships/hyperlink" Target="consultantplus://offline/ref=92006FFAEE161C5640293E4722EDB37ECCEF5352E6760CB1B4378243359581509C29DD0FF6DC66hBM6L" TargetMode="External"/><Relationship Id="rId136" Type="http://schemas.openxmlformats.org/officeDocument/2006/relationships/hyperlink" Target="consultantplus://offline/ref=92006FFAEE161C5640293E4722EDB37EC9E8515BE9760CB1B4378243359581509C29DD0FF6DD60hBM3L" TargetMode="External"/><Relationship Id="rId61" Type="http://schemas.openxmlformats.org/officeDocument/2006/relationships/hyperlink" Target="consultantplus://offline/ref=92006FFAEE161C5640293E4722EDB37ECBEC505EE97C51BBBC6E8E41329ADE479B60D10EF6DD62B7hCM2L" TargetMode="External"/><Relationship Id="rId82" Type="http://schemas.openxmlformats.org/officeDocument/2006/relationships/hyperlink" Target="consultantplus://offline/ref=92006FFAEE161C5640293E4722EDB37ECBE9565EEE7E51BBBC6E8E41329ADE479B60D10EF6DD62B0hCM2L" TargetMode="External"/><Relationship Id="rId152" Type="http://schemas.openxmlformats.org/officeDocument/2006/relationships/fontTable" Target="fontTable.xml"/><Relationship Id="rId19" Type="http://schemas.openxmlformats.org/officeDocument/2006/relationships/hyperlink" Target="consultantplus://offline/ref=92006FFAEE161C5640293E4722EDB37ECBEC5D5FEA7851BBBC6E8E41329ADE479B60D10EF6DD62B6hCM2L" TargetMode="External"/><Relationship Id="rId14" Type="http://schemas.openxmlformats.org/officeDocument/2006/relationships/hyperlink" Target="consultantplus://offline/ref=92006FFAEE161C5640293E4722EDB37ECBEE5458EF7E51BBBC6E8E41329ADE479B60D10EF6DD62B6hCM3L" TargetMode="External"/><Relationship Id="rId30" Type="http://schemas.openxmlformats.org/officeDocument/2006/relationships/hyperlink" Target="consultantplus://offline/ref=92006FFAEE161C5640293E4722EDB37ECBEC575AE67A51BBBC6E8E41329ADE479B60D10EF6DD62B6hCMCL" TargetMode="External"/><Relationship Id="rId35" Type="http://schemas.openxmlformats.org/officeDocument/2006/relationships/hyperlink" Target="consultantplus://offline/ref=92006FFAEE161C5640293E4722EDB37ECBE85C59EA7F51BBBC6E8E4132h9MAL" TargetMode="External"/><Relationship Id="rId56" Type="http://schemas.openxmlformats.org/officeDocument/2006/relationships/hyperlink" Target="consultantplus://offline/ref=92006FFAEE161C5640293E4722EDB37ECBEC575AE67A51BBBC6E8E41329ADE479B60D10EF6DD62B4hCMFL" TargetMode="External"/><Relationship Id="rId77" Type="http://schemas.openxmlformats.org/officeDocument/2006/relationships/hyperlink" Target="consultantplus://offline/ref=92006FFAEE161C5640293E4722EDB37ECBE85758EC7551BBBC6E8E41329ADE479B60D10EF6DD62B7hCM9L" TargetMode="External"/><Relationship Id="rId100" Type="http://schemas.openxmlformats.org/officeDocument/2006/relationships/hyperlink" Target="consultantplus://offline/ref=92006FFAEE161C5640293E4722EDB37ECBE85C58EC7D51BBBC6E8E41329ADE479B60D10EF6DD62B7hCM9L" TargetMode="External"/><Relationship Id="rId105" Type="http://schemas.openxmlformats.org/officeDocument/2006/relationships/hyperlink" Target="consultantplus://offline/ref=92006FFAEE161C5640293E4722EDB37ECBEC575AE67A51BBBC6E8E41329ADE479B60D10EF6DD62B1hCMFL" TargetMode="External"/><Relationship Id="rId126" Type="http://schemas.openxmlformats.org/officeDocument/2006/relationships/hyperlink" Target="consultantplus://offline/ref=92006FFAEE161C5640293E4722EDB37ECBEC575AE67A51BBBC6E8E41329ADE479B60D10EF6DD62B0hCM2L" TargetMode="External"/><Relationship Id="rId147" Type="http://schemas.openxmlformats.org/officeDocument/2006/relationships/hyperlink" Target="consultantplus://offline/ref=92006FFAEE161C5640293E4722EDB37EC2EF5158EF760CB1B4378243359581509C29DD0FF6DC67hBM1L" TargetMode="External"/><Relationship Id="rId8" Type="http://schemas.openxmlformats.org/officeDocument/2006/relationships/hyperlink" Target="consultantplus://offline/ref=92006FFAEE161C5640293E4722EDB37ECBE85D59E77C51BBBC6E8E41329ADE479B60D10EF6DD61B3hCM2L" TargetMode="External"/><Relationship Id="rId51" Type="http://schemas.openxmlformats.org/officeDocument/2006/relationships/hyperlink" Target="consultantplus://offline/ref=92006FFAEE161C5640293E4722EDB37ECBEC575AE67A51BBBC6E8E41329ADE479B60D10EF6DD62B4hCM9L" TargetMode="External"/><Relationship Id="rId72" Type="http://schemas.openxmlformats.org/officeDocument/2006/relationships/hyperlink" Target="consultantplus://offline/ref=92006FFAEE161C5640293E4722EDB37ECBEC575AE67A51BBBC6E8E41329ADE479B60D10EF6DD62B3hCMCL" TargetMode="External"/><Relationship Id="rId93" Type="http://schemas.openxmlformats.org/officeDocument/2006/relationships/hyperlink" Target="consultantplus://offline/ref=92006FFAEE161C5640293E4722EDB37ECBEC575AE67A51BBBC6E8E41329ADE479B60D10EF6DD62B2hCMEL" TargetMode="External"/><Relationship Id="rId98" Type="http://schemas.openxmlformats.org/officeDocument/2006/relationships/hyperlink" Target="consultantplus://offline/ref=92006FFAEE161C5640293E4722EDB37EC3E9565BEB760CB1B4378243359581509C29DD0FF6DD62hBMEL" TargetMode="External"/><Relationship Id="rId121" Type="http://schemas.openxmlformats.org/officeDocument/2006/relationships/hyperlink" Target="consultantplus://offline/ref=92006FFAEE161C5640293E4722EDB37EC2E5555BEE760CB1B4378243h3M5L" TargetMode="External"/><Relationship Id="rId142" Type="http://schemas.openxmlformats.org/officeDocument/2006/relationships/hyperlink" Target="consultantplus://offline/ref=92006FFAEE161C5640293E4722EDB37ECDED575EEC760CB1B4378243359581509C29DD0FF6DF67hBM2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17829</Words>
  <Characters>101626</Characters>
  <Application>Microsoft Office Word</Application>
  <DocSecurity>0</DocSecurity>
  <Lines>846</Lines>
  <Paragraphs>238</Paragraphs>
  <ScaleCrop>false</ScaleCrop>
  <Company>Microsoft</Company>
  <LinksUpToDate>false</LinksUpToDate>
  <CharactersWithSpaces>119217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guseva</dc:creator>
  <cp:keywords/>
  <dc:description/>
  <cp:lastModifiedBy>guseva</cp:lastModifiedBy>
  <cp:revision>1</cp:revision>
  <dcterms:created xsi:type="dcterms:W3CDTF">2014-05-22T11:12:00Z</dcterms:created>
  <dcterms:modified xsi:type="dcterms:W3CDTF">2014-05-22T11:14:00Z</dcterms:modified>
</cp:coreProperties>
</file>